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48351CD7" w:rsidR="0074696E" w:rsidRPr="004C6EEE" w:rsidRDefault="004A32E3" w:rsidP="00653DB1">
      <w:pPr>
        <w:pStyle w:val="Body"/>
      </w:pPr>
      <w:r>
        <w:t>July</w:t>
      </w:r>
      <w:r w:rsidR="00653DB1">
        <w:t xml:space="preserve"> 202</w:t>
      </w:r>
      <w:r w:rsidR="000608CF">
        <w:t>4</w:t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164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X="284" w:tblpY="1"/>
        <w:tblOverlap w:val="nev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0"/>
      </w:tblGrid>
      <w:tr w:rsidR="00AD784C" w14:paraId="765659DC" w14:textId="77777777" w:rsidTr="00DD5B19">
        <w:trPr>
          <w:trHeight w:val="1418"/>
        </w:trPr>
        <w:tc>
          <w:tcPr>
            <w:tcW w:w="8080" w:type="dxa"/>
            <w:vAlign w:val="bottom"/>
          </w:tcPr>
          <w:p w14:paraId="1B06FE4C" w14:textId="0EB8683C" w:rsidR="00AD784C" w:rsidRPr="005E2091" w:rsidRDefault="004A32E3" w:rsidP="005E2091">
            <w:pPr>
              <w:pStyle w:val="Heading1"/>
            </w:pPr>
            <w:r>
              <w:t xml:space="preserve">Complaints about </w:t>
            </w:r>
            <w:r w:rsidRPr="009A5B1D">
              <w:rPr>
                <w:b/>
                <w:bCs w:val="0"/>
              </w:rPr>
              <w:t>Victorian</w:t>
            </w:r>
            <w:r>
              <w:t xml:space="preserve"> Disability Services</w:t>
            </w:r>
          </w:p>
        </w:tc>
      </w:tr>
      <w:tr w:rsidR="000B2117" w14:paraId="5DF317EC" w14:textId="77777777" w:rsidTr="00DD5B19">
        <w:trPr>
          <w:trHeight w:val="1247"/>
        </w:trPr>
        <w:tc>
          <w:tcPr>
            <w:tcW w:w="8080" w:type="dxa"/>
          </w:tcPr>
          <w:p w14:paraId="5E04A147" w14:textId="7B7A300A" w:rsidR="000B2117" w:rsidRPr="00FF6767" w:rsidRDefault="004A32E3" w:rsidP="00DD5B19">
            <w:pPr>
              <w:pStyle w:val="Heading2"/>
            </w:pPr>
            <w:r>
              <w:t>Flyer</w:t>
            </w:r>
          </w:p>
          <w:p w14:paraId="69C24C39" w14:textId="3DA65745" w:rsidR="00E73427" w:rsidRPr="00A1389F" w:rsidRDefault="00E73427" w:rsidP="00DD5B19">
            <w:pPr>
              <w:pStyle w:val="Heading3"/>
            </w:pPr>
            <w:r w:rsidRPr="00FF6767">
              <w:t>Accessible</w:t>
            </w:r>
            <w:r>
              <w:t xml:space="preserve"> </w:t>
            </w:r>
          </w:p>
        </w:tc>
      </w:tr>
    </w:tbl>
    <w:p w14:paraId="623B2D43" w14:textId="597195D3" w:rsidR="007173CA" w:rsidRDefault="00FF6767" w:rsidP="008F2D77">
      <w:pPr>
        <w:pStyle w:val="Body"/>
        <w:spacing w:before="240"/>
      </w:pPr>
      <w:r>
        <w:br w:type="textWrapping" w:clear="all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B164D4">
          <w:headerReference w:type="defaul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EDB0942" w14:textId="1699DF97" w:rsidR="00466B15" w:rsidRPr="009A5B1D" w:rsidRDefault="004A32E3" w:rsidP="00466B15">
      <w:pPr>
        <w:pStyle w:val="Body"/>
        <w:rPr>
          <w:b/>
          <w:bCs/>
        </w:rPr>
      </w:pPr>
      <w:r>
        <w:t>Who to call to make a complaint about a disability servi</w:t>
      </w:r>
      <w:r w:rsidR="009A5B1D">
        <w:t xml:space="preserve">ce or worker – </w:t>
      </w:r>
      <w:r w:rsidR="009A5B1D" w:rsidRPr="009A5B1D">
        <w:rPr>
          <w:b/>
          <w:bCs/>
        </w:rPr>
        <w:t>from 1 July 2024.</w:t>
      </w:r>
    </w:p>
    <w:p w14:paraId="53FEDAE1" w14:textId="583F2657" w:rsidR="00466B15" w:rsidRPr="009A5B1D" w:rsidRDefault="009A5B1D" w:rsidP="00466B15">
      <w:pPr>
        <w:pStyle w:val="Heading1"/>
        <w:rPr>
          <w:b/>
          <w:bCs w:val="0"/>
        </w:rPr>
      </w:pPr>
      <w:r>
        <w:t xml:space="preserve">Disability workers – </w:t>
      </w:r>
      <w:r w:rsidRPr="009A5B1D">
        <w:rPr>
          <w:b/>
          <w:bCs w:val="0"/>
        </w:rPr>
        <w:t>Victoria only</w:t>
      </w:r>
    </w:p>
    <w:p w14:paraId="24A7BF83" w14:textId="1DBA8916" w:rsidR="00466B15" w:rsidRDefault="009A5B1D" w:rsidP="009A5B1D">
      <w:pPr>
        <w:pStyle w:val="Bullet1"/>
        <w:numPr>
          <w:ilvl w:val="0"/>
          <w:numId w:val="0"/>
        </w:numPr>
      </w:pPr>
      <w:r>
        <w:t xml:space="preserve">Contact: </w:t>
      </w:r>
    </w:p>
    <w:p w14:paraId="184B7FC6" w14:textId="47B6D550" w:rsidR="009A5B1D" w:rsidRPr="009A5B1D" w:rsidRDefault="009A5B1D" w:rsidP="009A5B1D">
      <w:pPr>
        <w:pStyle w:val="Bullet1"/>
        <w:numPr>
          <w:ilvl w:val="0"/>
          <w:numId w:val="0"/>
        </w:numPr>
        <w:rPr>
          <w:b/>
          <w:bCs/>
        </w:rPr>
      </w:pPr>
      <w:r w:rsidRPr="009A5B1D">
        <w:rPr>
          <w:b/>
          <w:bCs/>
        </w:rPr>
        <w:t>Victorian Disability Worker Commission</w:t>
      </w:r>
    </w:p>
    <w:p w14:paraId="593FF9A6" w14:textId="0DC32A80" w:rsidR="009A5B1D" w:rsidRDefault="009A5B1D" w:rsidP="009A5B1D">
      <w:pPr>
        <w:pStyle w:val="Bullet1"/>
        <w:numPr>
          <w:ilvl w:val="0"/>
          <w:numId w:val="0"/>
        </w:numPr>
      </w:pPr>
      <w:r>
        <w:t>1800 497 132</w:t>
      </w:r>
    </w:p>
    <w:p w14:paraId="6BCCBB18" w14:textId="2793EBF0" w:rsidR="009A5B1D" w:rsidRDefault="009A5B1D" w:rsidP="009A5B1D">
      <w:pPr>
        <w:pStyle w:val="Bullet1"/>
        <w:numPr>
          <w:ilvl w:val="0"/>
          <w:numId w:val="0"/>
        </w:numPr>
      </w:pPr>
      <w:hyperlink r:id="rId18" w:history="1">
        <w:r w:rsidRPr="009A5B1D">
          <w:rPr>
            <w:rStyle w:val="Hyperlink"/>
          </w:rPr>
          <w:t>vdwc.vic.gov.au</w:t>
        </w:r>
      </w:hyperlink>
    </w:p>
    <w:p w14:paraId="2587E044" w14:textId="0D812CC4" w:rsidR="009A5B1D" w:rsidRDefault="009A5B1D" w:rsidP="009A5B1D">
      <w:pPr>
        <w:pStyle w:val="Bullet1"/>
        <w:numPr>
          <w:ilvl w:val="0"/>
          <w:numId w:val="0"/>
        </w:numPr>
      </w:pPr>
      <w:r>
        <w:t>complaints@vdwc.vic.gov.au</w:t>
      </w:r>
    </w:p>
    <w:p w14:paraId="258324B7" w14:textId="2F9F1FC4" w:rsidR="00CF7D13" w:rsidRDefault="00CF7D13" w:rsidP="00CF7D13">
      <w:pPr>
        <w:pStyle w:val="Body"/>
      </w:pPr>
    </w:p>
    <w:p w14:paraId="313BEC08" w14:textId="1A748DE9" w:rsidR="009A5B1D" w:rsidRPr="009A5B1D" w:rsidRDefault="009A5B1D" w:rsidP="009A5B1D">
      <w:pPr>
        <w:pStyle w:val="Heading1"/>
        <w:rPr>
          <w:b/>
          <w:bCs w:val="0"/>
        </w:rPr>
      </w:pPr>
      <w:r>
        <w:t>DFFH</w:t>
      </w:r>
      <w:r w:rsidR="00881922">
        <w:t xml:space="preserve">, </w:t>
      </w:r>
      <w:r>
        <w:t>TAC</w:t>
      </w:r>
      <w:r w:rsidR="00881922">
        <w:t xml:space="preserve"> or WorkSafe</w:t>
      </w:r>
      <w:r>
        <w:t xml:space="preserve"> funded disability services – </w:t>
      </w:r>
      <w:r w:rsidRPr="009A5B1D">
        <w:rPr>
          <w:b/>
          <w:bCs w:val="0"/>
        </w:rPr>
        <w:t>Victoria only</w:t>
      </w:r>
    </w:p>
    <w:p w14:paraId="62DABFC1" w14:textId="77777777" w:rsidR="009A5B1D" w:rsidRDefault="009A5B1D" w:rsidP="009A5B1D">
      <w:pPr>
        <w:pStyle w:val="Bullet1"/>
        <w:numPr>
          <w:ilvl w:val="0"/>
          <w:numId w:val="0"/>
        </w:numPr>
      </w:pPr>
      <w:r>
        <w:t xml:space="preserve">Contact: </w:t>
      </w:r>
    </w:p>
    <w:p w14:paraId="7CFB2893" w14:textId="2195C3DD" w:rsidR="009A5B1D" w:rsidRPr="009A5B1D" w:rsidRDefault="009A5B1D" w:rsidP="009A5B1D">
      <w:pPr>
        <w:pStyle w:val="Bullet1"/>
        <w:numPr>
          <w:ilvl w:val="0"/>
          <w:numId w:val="0"/>
        </w:numPr>
        <w:rPr>
          <w:b/>
          <w:bCs/>
        </w:rPr>
      </w:pPr>
      <w:r w:rsidRPr="009A5B1D">
        <w:rPr>
          <w:b/>
          <w:bCs/>
        </w:rPr>
        <w:t>Disability Services Commissioner</w:t>
      </w:r>
    </w:p>
    <w:p w14:paraId="4A508AF5" w14:textId="02D6C8C3" w:rsidR="009A5B1D" w:rsidRDefault="009A5B1D" w:rsidP="009A5B1D">
      <w:pPr>
        <w:pStyle w:val="Bullet1"/>
        <w:numPr>
          <w:ilvl w:val="0"/>
          <w:numId w:val="0"/>
        </w:numPr>
      </w:pPr>
      <w:r>
        <w:t>1800 677 342</w:t>
      </w:r>
    </w:p>
    <w:p w14:paraId="0EEFC714" w14:textId="296E99AC" w:rsidR="009A5B1D" w:rsidRDefault="009A5B1D" w:rsidP="009A5B1D">
      <w:pPr>
        <w:pStyle w:val="Bullet1"/>
        <w:numPr>
          <w:ilvl w:val="0"/>
          <w:numId w:val="0"/>
        </w:numPr>
      </w:pPr>
      <w:hyperlink r:id="rId19" w:history="1">
        <w:r w:rsidRPr="009A5B1D">
          <w:rPr>
            <w:rStyle w:val="Hyperlink"/>
          </w:rPr>
          <w:t>https://odsc.vic.gov.au/</w:t>
        </w:r>
      </w:hyperlink>
    </w:p>
    <w:p w14:paraId="1FB4F73A" w14:textId="55A83735" w:rsidR="009A5B1D" w:rsidRDefault="009A5B1D" w:rsidP="009A5B1D">
      <w:pPr>
        <w:pStyle w:val="Bullet1"/>
        <w:numPr>
          <w:ilvl w:val="0"/>
          <w:numId w:val="0"/>
        </w:numPr>
      </w:pPr>
      <w:r>
        <w:t>complaints@odsc.vic.gov.au</w:t>
      </w:r>
    </w:p>
    <w:p w14:paraId="74B079C2" w14:textId="77777777" w:rsidR="009A5B1D" w:rsidRDefault="009A5B1D" w:rsidP="00CF7D13">
      <w:pPr>
        <w:pStyle w:val="Body"/>
      </w:pPr>
    </w:p>
    <w:p w14:paraId="479D5ED2" w14:textId="4E70AE85" w:rsidR="009A5B1D" w:rsidRDefault="009A5B1D" w:rsidP="009A5B1D">
      <w:pPr>
        <w:pStyle w:val="Heading1"/>
      </w:pPr>
      <w:r>
        <w:t>NDIS funded supports and services</w:t>
      </w:r>
    </w:p>
    <w:p w14:paraId="7B4B7773" w14:textId="77777777" w:rsidR="009A5B1D" w:rsidRDefault="009A5B1D" w:rsidP="009A5B1D">
      <w:pPr>
        <w:pStyle w:val="Bullet1"/>
        <w:numPr>
          <w:ilvl w:val="0"/>
          <w:numId w:val="0"/>
        </w:numPr>
      </w:pPr>
      <w:r>
        <w:t xml:space="preserve">Contact: </w:t>
      </w:r>
    </w:p>
    <w:p w14:paraId="19327CD4" w14:textId="3635D7C4" w:rsidR="009A5B1D" w:rsidRPr="009A5B1D" w:rsidRDefault="009A5B1D" w:rsidP="009A5B1D">
      <w:pPr>
        <w:pStyle w:val="Bullet1"/>
        <w:numPr>
          <w:ilvl w:val="0"/>
          <w:numId w:val="0"/>
        </w:numPr>
        <w:rPr>
          <w:b/>
          <w:bCs/>
        </w:rPr>
      </w:pPr>
      <w:r w:rsidRPr="009A5B1D">
        <w:rPr>
          <w:b/>
          <w:bCs/>
        </w:rPr>
        <w:t>NDIS Quality and Safeguards Commission</w:t>
      </w:r>
    </w:p>
    <w:p w14:paraId="40EB82D8" w14:textId="2E7A0CB0" w:rsidR="009A5B1D" w:rsidRDefault="009A5B1D" w:rsidP="009A5B1D">
      <w:pPr>
        <w:pStyle w:val="Bullet1"/>
        <w:numPr>
          <w:ilvl w:val="0"/>
          <w:numId w:val="0"/>
        </w:numPr>
      </w:pPr>
      <w:r>
        <w:t>1800 035 544</w:t>
      </w:r>
    </w:p>
    <w:p w14:paraId="26076A4B" w14:textId="6C837709" w:rsidR="009A5B1D" w:rsidRDefault="009A5B1D" w:rsidP="009A5B1D">
      <w:pPr>
        <w:pStyle w:val="Bullet1"/>
        <w:numPr>
          <w:ilvl w:val="0"/>
          <w:numId w:val="0"/>
        </w:numPr>
      </w:pPr>
      <w:hyperlink r:id="rId20" w:history="1">
        <w:r w:rsidRPr="009A5B1D">
          <w:rPr>
            <w:rStyle w:val="Hyperlink"/>
          </w:rPr>
          <w:t>https://www.ndiscommission.gov.au/</w:t>
        </w:r>
      </w:hyperlink>
    </w:p>
    <w:p w14:paraId="67191090" w14:textId="04900F20" w:rsidR="009A5B1D" w:rsidRPr="00CF7D13" w:rsidRDefault="009A5B1D" w:rsidP="00CF7D13">
      <w:pPr>
        <w:pStyle w:val="Body"/>
      </w:pPr>
      <w:r>
        <w:t>contactcentre@ndiscommission.gov.au</w:t>
      </w:r>
    </w:p>
    <w:sectPr w:rsidR="009A5B1D" w:rsidRPr="00CF7D13" w:rsidSect="00B164D4">
      <w:type w:val="continuous"/>
      <w:pgSz w:w="11906" w:h="16838"/>
      <w:pgMar w:top="1418" w:right="1134" w:bottom="1191" w:left="1134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D05F" w14:textId="77777777" w:rsidR="00B45249" w:rsidRDefault="00B45249">
      <w:r>
        <w:separator/>
      </w:r>
    </w:p>
    <w:p w14:paraId="7DE2C2BF" w14:textId="77777777" w:rsidR="00B45249" w:rsidRDefault="00B45249"/>
    <w:p w14:paraId="7F560B59" w14:textId="77777777" w:rsidR="00B45249" w:rsidRDefault="00B45249"/>
  </w:endnote>
  <w:endnote w:type="continuationSeparator" w:id="0">
    <w:p w14:paraId="13BC6828" w14:textId="77777777" w:rsidR="00B45249" w:rsidRDefault="00B45249">
      <w:r>
        <w:continuationSeparator/>
      </w:r>
    </w:p>
    <w:p w14:paraId="3DF476C9" w14:textId="77777777" w:rsidR="00B45249" w:rsidRDefault="00B45249"/>
    <w:p w14:paraId="667DD5F5" w14:textId="77777777" w:rsidR="00B45249" w:rsidRDefault="00B45249"/>
  </w:endnote>
  <w:endnote w:type="continuationNotice" w:id="1">
    <w:p w14:paraId="4A1B067D" w14:textId="77777777" w:rsidR="00E529DF" w:rsidRDefault="00E5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1D52" w14:textId="77777777" w:rsidR="008E710B" w:rsidRDefault="008E7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7BBD1D0C" w:rsidR="00E261B3" w:rsidRPr="00F65AA9" w:rsidRDefault="0024606F" w:rsidP="00EF2C7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4A42AA" wp14:editId="0B805726">
          <wp:simplePos x="0" y="0"/>
          <wp:positionH relativeFrom="column">
            <wp:posOffset>5454015</wp:posOffset>
          </wp:positionH>
          <wp:positionV relativeFrom="paragraph">
            <wp:posOffset>144780</wp:posOffset>
          </wp:positionV>
          <wp:extent cx="1155700" cy="575414"/>
          <wp:effectExtent l="0" t="0" r="6350" b="0"/>
          <wp:wrapNone/>
          <wp:docPr id="187442333" name="Picture 1" descr="Victorian Disability Worker Commission logo and Disability Services Commissioner lo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2333" name="Picture 1" descr="Victorian Disability Worker Commission logo and Disability Services Commissioner logo.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700" cy="575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1A0" w:rsidRPr="009421A0">
      <w:rPr>
        <w:noProof/>
      </w:rPr>
      <w:drawing>
        <wp:inline distT="0" distB="0" distL="0" distR="0" wp14:anchorId="222863CB" wp14:editId="203F4423">
          <wp:extent cx="3486150" cy="460375"/>
          <wp:effectExtent l="0" t="0" r="0" b="0"/>
          <wp:docPr id="2" name="Picture 2" descr="Victorian Disability Worker Commission logo and Disability Services Commissioner lo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n Disability Worker Commission logo and Disability Services Commissioner logo.&#10;"/>
                  <pic:cNvPicPr/>
                </pic:nvPicPr>
                <pic:blipFill rotWithShape="1">
                  <a:blip r:embed="rId2"/>
                  <a:srcRect r="46151"/>
                  <a:stretch/>
                </pic:blipFill>
                <pic:spPr bwMode="auto">
                  <a:xfrm>
                    <a:off x="0" y="0"/>
                    <a:ext cx="3489368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421A0" w:rsidRPr="009421A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54C5C3E9" w:rsidR="00E261B3" w:rsidRPr="00B21F90" w:rsidRDefault="00B64B11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14CB6103" w14:textId="54C5C3E9" w:rsidR="00E261B3" w:rsidRPr="00B21F90" w:rsidRDefault="00B64B11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8625" w14:textId="77777777" w:rsidR="00B45249" w:rsidRDefault="00B45249" w:rsidP="00207717">
      <w:pPr>
        <w:spacing w:before="120"/>
      </w:pPr>
      <w:r>
        <w:separator/>
      </w:r>
    </w:p>
    <w:p w14:paraId="719FFB60" w14:textId="77777777" w:rsidR="00B45249" w:rsidRDefault="00B45249"/>
  </w:footnote>
  <w:footnote w:type="continuationSeparator" w:id="0">
    <w:p w14:paraId="1BB9E55C" w14:textId="77777777" w:rsidR="00B45249" w:rsidRDefault="00B45249">
      <w:r>
        <w:continuationSeparator/>
      </w:r>
    </w:p>
    <w:p w14:paraId="45A0CB32" w14:textId="77777777" w:rsidR="00B45249" w:rsidRDefault="00B45249"/>
    <w:p w14:paraId="44A00FA9" w14:textId="77777777" w:rsidR="00B45249" w:rsidRDefault="00B45249"/>
  </w:footnote>
  <w:footnote w:type="continuationNotice" w:id="1">
    <w:p w14:paraId="062432B8" w14:textId="77777777" w:rsidR="00E529DF" w:rsidRDefault="00E5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E666" w14:textId="77777777" w:rsidR="008E710B" w:rsidRDefault="008E7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932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E734" w14:textId="01D4DD2D" w:rsidR="009421A0" w:rsidRDefault="009421A0">
    <w:pPr>
      <w:pStyle w:val="Header"/>
    </w:pPr>
    <w:r>
      <w:t>Registration information for disability workers</w:t>
    </w:r>
    <w:r w:rsidRPr="00235E7E">
      <w:t xml:space="preserve"> </w:t>
    </w:r>
    <w:r>
      <w:t xml:space="preserve">– </w:t>
    </w:r>
    <w:r w:rsidRPr="00235E7E">
      <w:t>accessible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>
      <w:rPr>
        <w:b/>
        <w:bCs/>
      </w:rPr>
      <w:t>3</w:t>
    </w:r>
    <w:r w:rsidRPr="00DE6C85"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D5FB1FB" w:rsidR="00E261B3" w:rsidRPr="0051568D" w:rsidRDefault="00466B15" w:rsidP="0017674D">
    <w:pPr>
      <w:pStyle w:val="Header"/>
    </w:pPr>
    <w:r w:rsidRPr="00466B15">
      <w:t>Disability worker registration information for students</w:t>
    </w:r>
    <w:r>
      <w:t xml:space="preserve"> </w:t>
    </w:r>
    <w:r w:rsidR="009421A0">
      <w:t xml:space="preserve">– </w:t>
    </w:r>
    <w:r w:rsidR="00235E7E" w:rsidRPr="00235E7E">
      <w:t>accessible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A980DF0"/>
    <w:multiLevelType w:val="hybridMultilevel"/>
    <w:tmpl w:val="D90AF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E9E6521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8D0160B"/>
    <w:multiLevelType w:val="hybridMultilevel"/>
    <w:tmpl w:val="E18A0A2A"/>
    <w:lvl w:ilvl="0" w:tplc="41AEFAB6">
      <w:start w:val="1"/>
      <w:numFmt w:val="decimal"/>
      <w:lvlText w:val="%1."/>
      <w:lvlJc w:val="left"/>
      <w:pPr>
        <w:ind w:left="720" w:hanging="360"/>
      </w:pPr>
    </w:lvl>
    <w:lvl w:ilvl="1" w:tplc="D78A481C">
      <w:start w:val="1"/>
      <w:numFmt w:val="lowerLetter"/>
      <w:lvlText w:val="%2."/>
      <w:lvlJc w:val="left"/>
      <w:pPr>
        <w:ind w:left="1440" w:hanging="360"/>
      </w:pPr>
    </w:lvl>
    <w:lvl w:ilvl="2" w:tplc="CC0EEC5E" w:tentative="1">
      <w:start w:val="1"/>
      <w:numFmt w:val="lowerRoman"/>
      <w:lvlText w:val="%3."/>
      <w:lvlJc w:val="right"/>
      <w:pPr>
        <w:ind w:left="2160" w:hanging="180"/>
      </w:pPr>
    </w:lvl>
    <w:lvl w:ilvl="3" w:tplc="72F0BE0C" w:tentative="1">
      <w:start w:val="1"/>
      <w:numFmt w:val="decimal"/>
      <w:lvlText w:val="%4."/>
      <w:lvlJc w:val="left"/>
      <w:pPr>
        <w:ind w:left="2880" w:hanging="360"/>
      </w:pPr>
    </w:lvl>
    <w:lvl w:ilvl="4" w:tplc="6C208738" w:tentative="1">
      <w:start w:val="1"/>
      <w:numFmt w:val="lowerLetter"/>
      <w:lvlText w:val="%5."/>
      <w:lvlJc w:val="left"/>
      <w:pPr>
        <w:ind w:left="3600" w:hanging="360"/>
      </w:pPr>
    </w:lvl>
    <w:lvl w:ilvl="5" w:tplc="0A1E9CD2" w:tentative="1">
      <w:start w:val="1"/>
      <w:numFmt w:val="lowerRoman"/>
      <w:lvlText w:val="%6."/>
      <w:lvlJc w:val="right"/>
      <w:pPr>
        <w:ind w:left="4320" w:hanging="180"/>
      </w:pPr>
    </w:lvl>
    <w:lvl w:ilvl="6" w:tplc="CCCEA94A" w:tentative="1">
      <w:start w:val="1"/>
      <w:numFmt w:val="decimal"/>
      <w:lvlText w:val="%7."/>
      <w:lvlJc w:val="left"/>
      <w:pPr>
        <w:ind w:left="5040" w:hanging="360"/>
      </w:pPr>
    </w:lvl>
    <w:lvl w:ilvl="7" w:tplc="04C41FC4" w:tentative="1">
      <w:start w:val="1"/>
      <w:numFmt w:val="lowerLetter"/>
      <w:lvlText w:val="%8."/>
      <w:lvlJc w:val="left"/>
      <w:pPr>
        <w:ind w:left="5760" w:hanging="360"/>
      </w:pPr>
    </w:lvl>
    <w:lvl w:ilvl="8" w:tplc="0546B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14DE"/>
    <w:multiLevelType w:val="hybridMultilevel"/>
    <w:tmpl w:val="95103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4128A"/>
    <w:multiLevelType w:val="hybridMultilevel"/>
    <w:tmpl w:val="E5663D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DA54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4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8C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A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D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2C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8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60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C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32741DA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173E82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66B20FA8"/>
    <w:multiLevelType w:val="hybridMultilevel"/>
    <w:tmpl w:val="CE704FD8"/>
    <w:lvl w:ilvl="0" w:tplc="ADA4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4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A3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29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0F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4A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E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00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28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B2C46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71482C"/>
    <w:multiLevelType w:val="hybridMultilevel"/>
    <w:tmpl w:val="E70446D2"/>
    <w:lvl w:ilvl="0" w:tplc="93E097C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85834"/>
    <w:multiLevelType w:val="hybridMultilevel"/>
    <w:tmpl w:val="9B2EAC32"/>
    <w:lvl w:ilvl="0" w:tplc="4C084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0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64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A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82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744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E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60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3AE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9275184">
    <w:abstractNumId w:val="10"/>
  </w:num>
  <w:num w:numId="2" w16cid:durableId="1284657157">
    <w:abstractNumId w:val="21"/>
  </w:num>
  <w:num w:numId="3" w16cid:durableId="1945576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0878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177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38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235511">
    <w:abstractNumId w:val="25"/>
  </w:num>
  <w:num w:numId="8" w16cid:durableId="1150440883">
    <w:abstractNumId w:val="20"/>
  </w:num>
  <w:num w:numId="9" w16cid:durableId="1202597868">
    <w:abstractNumId w:val="24"/>
  </w:num>
  <w:num w:numId="10" w16cid:durableId="18476657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221296">
    <w:abstractNumId w:val="26"/>
  </w:num>
  <w:num w:numId="12" w16cid:durableId="1166284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3060667">
    <w:abstractNumId w:val="22"/>
  </w:num>
  <w:num w:numId="14" w16cid:durableId="11676709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2363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2118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8830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9308265">
    <w:abstractNumId w:val="29"/>
  </w:num>
  <w:num w:numId="19" w16cid:durableId="3386265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7174567">
    <w:abstractNumId w:val="15"/>
  </w:num>
  <w:num w:numId="21" w16cid:durableId="4333332">
    <w:abstractNumId w:val="12"/>
  </w:num>
  <w:num w:numId="22" w16cid:durableId="691613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0320491">
    <w:abstractNumId w:val="17"/>
  </w:num>
  <w:num w:numId="24" w16cid:durableId="1812364879">
    <w:abstractNumId w:val="32"/>
  </w:num>
  <w:num w:numId="25" w16cid:durableId="2134132319">
    <w:abstractNumId w:val="28"/>
  </w:num>
  <w:num w:numId="26" w16cid:durableId="405997665">
    <w:abstractNumId w:val="23"/>
  </w:num>
  <w:num w:numId="27" w16cid:durableId="1979647723">
    <w:abstractNumId w:val="11"/>
  </w:num>
  <w:num w:numId="28" w16cid:durableId="1452432482">
    <w:abstractNumId w:val="33"/>
  </w:num>
  <w:num w:numId="29" w16cid:durableId="1381133426">
    <w:abstractNumId w:val="9"/>
  </w:num>
  <w:num w:numId="30" w16cid:durableId="1564222280">
    <w:abstractNumId w:val="7"/>
  </w:num>
  <w:num w:numId="31" w16cid:durableId="1711489920">
    <w:abstractNumId w:val="6"/>
  </w:num>
  <w:num w:numId="32" w16cid:durableId="968053284">
    <w:abstractNumId w:val="5"/>
  </w:num>
  <w:num w:numId="33" w16cid:durableId="2091341950">
    <w:abstractNumId w:val="4"/>
  </w:num>
  <w:num w:numId="34" w16cid:durableId="582229675">
    <w:abstractNumId w:val="8"/>
  </w:num>
  <w:num w:numId="35" w16cid:durableId="1019426624">
    <w:abstractNumId w:val="3"/>
  </w:num>
  <w:num w:numId="36" w16cid:durableId="2060745865">
    <w:abstractNumId w:val="2"/>
  </w:num>
  <w:num w:numId="37" w16cid:durableId="511457716">
    <w:abstractNumId w:val="1"/>
  </w:num>
  <w:num w:numId="38" w16cid:durableId="1493984399">
    <w:abstractNumId w:val="0"/>
  </w:num>
  <w:num w:numId="39" w16cid:durableId="537592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0530245">
    <w:abstractNumId w:val="30"/>
  </w:num>
  <w:num w:numId="41" w16cid:durableId="370109853">
    <w:abstractNumId w:val="16"/>
  </w:num>
  <w:num w:numId="42" w16cid:durableId="10570985">
    <w:abstractNumId w:val="13"/>
  </w:num>
  <w:num w:numId="43" w16cid:durableId="414325571">
    <w:abstractNumId w:val="31"/>
  </w:num>
  <w:num w:numId="44" w16cid:durableId="808744953">
    <w:abstractNumId w:val="27"/>
  </w:num>
  <w:num w:numId="45" w16cid:durableId="1376194262">
    <w:abstractNumId w:val="18"/>
  </w:num>
  <w:num w:numId="46" w16cid:durableId="151607056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0B54"/>
    <w:rsid w:val="00041BF0"/>
    <w:rsid w:val="00042C8A"/>
    <w:rsid w:val="0004536B"/>
    <w:rsid w:val="00046B68"/>
    <w:rsid w:val="00047CB7"/>
    <w:rsid w:val="000527DD"/>
    <w:rsid w:val="000578B2"/>
    <w:rsid w:val="000608CF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1DBB"/>
    <w:rsid w:val="00093402"/>
    <w:rsid w:val="00094DA3"/>
    <w:rsid w:val="0009664A"/>
    <w:rsid w:val="00096CD1"/>
    <w:rsid w:val="000A012C"/>
    <w:rsid w:val="000A0EB9"/>
    <w:rsid w:val="000A186C"/>
    <w:rsid w:val="000A1EA4"/>
    <w:rsid w:val="000A2476"/>
    <w:rsid w:val="000A641A"/>
    <w:rsid w:val="000A7003"/>
    <w:rsid w:val="000B2117"/>
    <w:rsid w:val="000B2A7D"/>
    <w:rsid w:val="000B3EDB"/>
    <w:rsid w:val="000B543D"/>
    <w:rsid w:val="000B55F9"/>
    <w:rsid w:val="000B5BF7"/>
    <w:rsid w:val="000B6BC8"/>
    <w:rsid w:val="000C0303"/>
    <w:rsid w:val="000C42EA"/>
    <w:rsid w:val="000C4546"/>
    <w:rsid w:val="000D053C"/>
    <w:rsid w:val="000D1242"/>
    <w:rsid w:val="000D6746"/>
    <w:rsid w:val="000E0970"/>
    <w:rsid w:val="000E3CC7"/>
    <w:rsid w:val="000E69D4"/>
    <w:rsid w:val="000E6BD4"/>
    <w:rsid w:val="000E6D6D"/>
    <w:rsid w:val="000F0A95"/>
    <w:rsid w:val="000F1F1E"/>
    <w:rsid w:val="000F2259"/>
    <w:rsid w:val="000F2DDA"/>
    <w:rsid w:val="000F2EA0"/>
    <w:rsid w:val="000F5213"/>
    <w:rsid w:val="00101001"/>
    <w:rsid w:val="0010172B"/>
    <w:rsid w:val="00103276"/>
    <w:rsid w:val="0010392D"/>
    <w:rsid w:val="0010447F"/>
    <w:rsid w:val="00104FE3"/>
    <w:rsid w:val="0010714F"/>
    <w:rsid w:val="00107426"/>
    <w:rsid w:val="001120C5"/>
    <w:rsid w:val="00120BD3"/>
    <w:rsid w:val="00122FEA"/>
    <w:rsid w:val="001232BD"/>
    <w:rsid w:val="00124ED5"/>
    <w:rsid w:val="0012737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7B6"/>
    <w:rsid w:val="00165459"/>
    <w:rsid w:val="00165A57"/>
    <w:rsid w:val="00166FF2"/>
    <w:rsid w:val="001712C2"/>
    <w:rsid w:val="00172BAF"/>
    <w:rsid w:val="001755CC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4E4D"/>
    <w:rsid w:val="001B6B96"/>
    <w:rsid w:val="001B7228"/>
    <w:rsid w:val="001B738B"/>
    <w:rsid w:val="001C09DB"/>
    <w:rsid w:val="001C0FC2"/>
    <w:rsid w:val="001C277E"/>
    <w:rsid w:val="001C2A72"/>
    <w:rsid w:val="001C31B7"/>
    <w:rsid w:val="001D0B75"/>
    <w:rsid w:val="001D38C8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42C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495"/>
    <w:rsid w:val="00233724"/>
    <w:rsid w:val="00235E7E"/>
    <w:rsid w:val="002365B4"/>
    <w:rsid w:val="00242378"/>
    <w:rsid w:val="002432E1"/>
    <w:rsid w:val="0024606F"/>
    <w:rsid w:val="00246207"/>
    <w:rsid w:val="00246C5E"/>
    <w:rsid w:val="00250960"/>
    <w:rsid w:val="00250DC4"/>
    <w:rsid w:val="00251343"/>
    <w:rsid w:val="002536A4"/>
    <w:rsid w:val="00254F58"/>
    <w:rsid w:val="0026114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8CA"/>
    <w:rsid w:val="0028213D"/>
    <w:rsid w:val="002862F1"/>
    <w:rsid w:val="00286E63"/>
    <w:rsid w:val="00291373"/>
    <w:rsid w:val="0029597D"/>
    <w:rsid w:val="002962C3"/>
    <w:rsid w:val="00297053"/>
    <w:rsid w:val="0029752B"/>
    <w:rsid w:val="002A0A9C"/>
    <w:rsid w:val="002A4484"/>
    <w:rsid w:val="002A483C"/>
    <w:rsid w:val="002A6382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58F"/>
    <w:rsid w:val="00322E4B"/>
    <w:rsid w:val="00327870"/>
    <w:rsid w:val="0033259D"/>
    <w:rsid w:val="003333D2"/>
    <w:rsid w:val="00337339"/>
    <w:rsid w:val="003406C6"/>
    <w:rsid w:val="003418CC"/>
    <w:rsid w:val="003459BD"/>
    <w:rsid w:val="00345B5E"/>
    <w:rsid w:val="00350D38"/>
    <w:rsid w:val="003516DD"/>
    <w:rsid w:val="00351B36"/>
    <w:rsid w:val="00354227"/>
    <w:rsid w:val="00357B4E"/>
    <w:rsid w:val="003716FD"/>
    <w:rsid w:val="0037204B"/>
    <w:rsid w:val="003744CF"/>
    <w:rsid w:val="00374717"/>
    <w:rsid w:val="0037676C"/>
    <w:rsid w:val="00376B3C"/>
    <w:rsid w:val="00381043"/>
    <w:rsid w:val="003829E5"/>
    <w:rsid w:val="00386109"/>
    <w:rsid w:val="00386944"/>
    <w:rsid w:val="003956CC"/>
    <w:rsid w:val="00395C9A"/>
    <w:rsid w:val="003A04E1"/>
    <w:rsid w:val="003A0853"/>
    <w:rsid w:val="003A1D57"/>
    <w:rsid w:val="003A6B67"/>
    <w:rsid w:val="003B13B6"/>
    <w:rsid w:val="003B14C3"/>
    <w:rsid w:val="003B15E6"/>
    <w:rsid w:val="003B1BDC"/>
    <w:rsid w:val="003B232E"/>
    <w:rsid w:val="003B408A"/>
    <w:rsid w:val="003C08A2"/>
    <w:rsid w:val="003C2045"/>
    <w:rsid w:val="003C43A1"/>
    <w:rsid w:val="003C4FC0"/>
    <w:rsid w:val="003C5344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7B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006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B15"/>
    <w:rsid w:val="00466E79"/>
    <w:rsid w:val="00467DB5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33"/>
    <w:rsid w:val="00491C9C"/>
    <w:rsid w:val="0049250C"/>
    <w:rsid w:val="00492F30"/>
    <w:rsid w:val="004946F4"/>
    <w:rsid w:val="0049487E"/>
    <w:rsid w:val="00496382"/>
    <w:rsid w:val="004A03D9"/>
    <w:rsid w:val="004A160D"/>
    <w:rsid w:val="004A32E3"/>
    <w:rsid w:val="004A3E81"/>
    <w:rsid w:val="004A4195"/>
    <w:rsid w:val="004A5C62"/>
    <w:rsid w:val="004A5CE5"/>
    <w:rsid w:val="004A707D"/>
    <w:rsid w:val="004B4185"/>
    <w:rsid w:val="004C4DC8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EFB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1621A"/>
    <w:rsid w:val="00521070"/>
    <w:rsid w:val="00524EE3"/>
    <w:rsid w:val="00526AC7"/>
    <w:rsid w:val="00526C15"/>
    <w:rsid w:val="00526E86"/>
    <w:rsid w:val="00536499"/>
    <w:rsid w:val="00540548"/>
    <w:rsid w:val="00542A03"/>
    <w:rsid w:val="00543903"/>
    <w:rsid w:val="00543F11"/>
    <w:rsid w:val="00546305"/>
    <w:rsid w:val="005479E1"/>
    <w:rsid w:val="00547A95"/>
    <w:rsid w:val="0055119B"/>
    <w:rsid w:val="00551EF0"/>
    <w:rsid w:val="00561202"/>
    <w:rsid w:val="00572031"/>
    <w:rsid w:val="00572282"/>
    <w:rsid w:val="00573CE3"/>
    <w:rsid w:val="005751D8"/>
    <w:rsid w:val="00576E84"/>
    <w:rsid w:val="00580394"/>
    <w:rsid w:val="005809CD"/>
    <w:rsid w:val="00582B8C"/>
    <w:rsid w:val="005832D5"/>
    <w:rsid w:val="0058757E"/>
    <w:rsid w:val="00596A4B"/>
    <w:rsid w:val="00597507"/>
    <w:rsid w:val="005A479D"/>
    <w:rsid w:val="005B1C6D"/>
    <w:rsid w:val="005B21B6"/>
    <w:rsid w:val="005B3A08"/>
    <w:rsid w:val="005B5A74"/>
    <w:rsid w:val="005B7A63"/>
    <w:rsid w:val="005C0955"/>
    <w:rsid w:val="005C49DA"/>
    <w:rsid w:val="005C50F3"/>
    <w:rsid w:val="005C54B5"/>
    <w:rsid w:val="005C5D80"/>
    <w:rsid w:val="005C5D91"/>
    <w:rsid w:val="005C7D3A"/>
    <w:rsid w:val="005D07B8"/>
    <w:rsid w:val="005D6597"/>
    <w:rsid w:val="005D7504"/>
    <w:rsid w:val="005E14E7"/>
    <w:rsid w:val="005E2091"/>
    <w:rsid w:val="005E26A3"/>
    <w:rsid w:val="005E2ECB"/>
    <w:rsid w:val="005E447E"/>
    <w:rsid w:val="005E4FD1"/>
    <w:rsid w:val="005F0775"/>
    <w:rsid w:val="005F0CF5"/>
    <w:rsid w:val="005F21EB"/>
    <w:rsid w:val="005F64CF"/>
    <w:rsid w:val="0060264B"/>
    <w:rsid w:val="006041AD"/>
    <w:rsid w:val="00605908"/>
    <w:rsid w:val="00607850"/>
    <w:rsid w:val="00610D7C"/>
    <w:rsid w:val="00613414"/>
    <w:rsid w:val="00620154"/>
    <w:rsid w:val="00622D99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A17"/>
    <w:rsid w:val="00653DB1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F84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7AC"/>
    <w:rsid w:val="00772D5E"/>
    <w:rsid w:val="00774550"/>
    <w:rsid w:val="0077463E"/>
    <w:rsid w:val="00776928"/>
    <w:rsid w:val="00776E0F"/>
    <w:rsid w:val="007774B1"/>
    <w:rsid w:val="00777BE1"/>
    <w:rsid w:val="00781BA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45"/>
    <w:rsid w:val="007C1758"/>
    <w:rsid w:val="007C1838"/>
    <w:rsid w:val="007C20B9"/>
    <w:rsid w:val="007C7301"/>
    <w:rsid w:val="007C7859"/>
    <w:rsid w:val="007C7F28"/>
    <w:rsid w:val="007D1466"/>
    <w:rsid w:val="007D2BDE"/>
    <w:rsid w:val="007D2FB6"/>
    <w:rsid w:val="007D43BB"/>
    <w:rsid w:val="007D49EB"/>
    <w:rsid w:val="007D5E1C"/>
    <w:rsid w:val="007D7F78"/>
    <w:rsid w:val="007E0DE2"/>
    <w:rsid w:val="007E3B98"/>
    <w:rsid w:val="007E417A"/>
    <w:rsid w:val="007F31B6"/>
    <w:rsid w:val="007F546C"/>
    <w:rsid w:val="007F625F"/>
    <w:rsid w:val="007F665E"/>
    <w:rsid w:val="00800412"/>
    <w:rsid w:val="00803235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21A1"/>
    <w:rsid w:val="008445BE"/>
    <w:rsid w:val="008474FE"/>
    <w:rsid w:val="0085170F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67D9"/>
    <w:rsid w:val="00881922"/>
    <w:rsid w:val="0088233B"/>
    <w:rsid w:val="00884B62"/>
    <w:rsid w:val="0088529C"/>
    <w:rsid w:val="00887903"/>
    <w:rsid w:val="00890404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B6C5B"/>
    <w:rsid w:val="008C2F92"/>
    <w:rsid w:val="008C589D"/>
    <w:rsid w:val="008C6D51"/>
    <w:rsid w:val="008D2846"/>
    <w:rsid w:val="008D4236"/>
    <w:rsid w:val="008D462F"/>
    <w:rsid w:val="008D5C45"/>
    <w:rsid w:val="008D6DCF"/>
    <w:rsid w:val="008E3148"/>
    <w:rsid w:val="008E4376"/>
    <w:rsid w:val="008E710B"/>
    <w:rsid w:val="008E7A0A"/>
    <w:rsid w:val="008E7B49"/>
    <w:rsid w:val="008F2D77"/>
    <w:rsid w:val="008F59F6"/>
    <w:rsid w:val="00900719"/>
    <w:rsid w:val="009017AC"/>
    <w:rsid w:val="00902A9A"/>
    <w:rsid w:val="00904A1C"/>
    <w:rsid w:val="00905030"/>
    <w:rsid w:val="00906490"/>
    <w:rsid w:val="00906D6F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1A0"/>
    <w:rsid w:val="00950E2C"/>
    <w:rsid w:val="00951D50"/>
    <w:rsid w:val="009525EB"/>
    <w:rsid w:val="0095470B"/>
    <w:rsid w:val="00954874"/>
    <w:rsid w:val="0095615A"/>
    <w:rsid w:val="00960498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B1D"/>
    <w:rsid w:val="009B0A6F"/>
    <w:rsid w:val="009B0A94"/>
    <w:rsid w:val="009B1E83"/>
    <w:rsid w:val="009B2AE8"/>
    <w:rsid w:val="009B5622"/>
    <w:rsid w:val="009B59E9"/>
    <w:rsid w:val="009B70AA"/>
    <w:rsid w:val="009C1CB1"/>
    <w:rsid w:val="009C2464"/>
    <w:rsid w:val="009C5966"/>
    <w:rsid w:val="009C5E77"/>
    <w:rsid w:val="009C7A7E"/>
    <w:rsid w:val="009D02E8"/>
    <w:rsid w:val="009D4D1C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140C"/>
    <w:rsid w:val="00A54715"/>
    <w:rsid w:val="00A56158"/>
    <w:rsid w:val="00A570C7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BA2"/>
    <w:rsid w:val="00AC6D36"/>
    <w:rsid w:val="00AD0CBA"/>
    <w:rsid w:val="00AD26E2"/>
    <w:rsid w:val="00AD784C"/>
    <w:rsid w:val="00AE126A"/>
    <w:rsid w:val="00AE1BAE"/>
    <w:rsid w:val="00AE3005"/>
    <w:rsid w:val="00AE3019"/>
    <w:rsid w:val="00AE3BD5"/>
    <w:rsid w:val="00AE59A0"/>
    <w:rsid w:val="00AE6562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6C5"/>
    <w:rsid w:val="00B13851"/>
    <w:rsid w:val="00B13B1C"/>
    <w:rsid w:val="00B14B5F"/>
    <w:rsid w:val="00B164D4"/>
    <w:rsid w:val="00B210E9"/>
    <w:rsid w:val="00B21F90"/>
    <w:rsid w:val="00B22291"/>
    <w:rsid w:val="00B225B4"/>
    <w:rsid w:val="00B23F9A"/>
    <w:rsid w:val="00B2417B"/>
    <w:rsid w:val="00B24E6F"/>
    <w:rsid w:val="00B26CB5"/>
    <w:rsid w:val="00B2752E"/>
    <w:rsid w:val="00B307CC"/>
    <w:rsid w:val="00B326B7"/>
    <w:rsid w:val="00B3588E"/>
    <w:rsid w:val="00B36467"/>
    <w:rsid w:val="00B4198F"/>
    <w:rsid w:val="00B41F3D"/>
    <w:rsid w:val="00B431E8"/>
    <w:rsid w:val="00B45141"/>
    <w:rsid w:val="00B45249"/>
    <w:rsid w:val="00B505DB"/>
    <w:rsid w:val="00B519CD"/>
    <w:rsid w:val="00B5273A"/>
    <w:rsid w:val="00B57329"/>
    <w:rsid w:val="00B60E61"/>
    <w:rsid w:val="00B62B50"/>
    <w:rsid w:val="00B635B7"/>
    <w:rsid w:val="00B63AE8"/>
    <w:rsid w:val="00B64B11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2F4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2D7F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783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D721E"/>
    <w:rsid w:val="00CE225F"/>
    <w:rsid w:val="00CF0067"/>
    <w:rsid w:val="00CF2F50"/>
    <w:rsid w:val="00CF4148"/>
    <w:rsid w:val="00CF6198"/>
    <w:rsid w:val="00CF7D13"/>
    <w:rsid w:val="00D012FD"/>
    <w:rsid w:val="00D01D87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36B"/>
    <w:rsid w:val="00D618F4"/>
    <w:rsid w:val="00D663C3"/>
    <w:rsid w:val="00D714CC"/>
    <w:rsid w:val="00D75EA7"/>
    <w:rsid w:val="00D80DFC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7691"/>
    <w:rsid w:val="00DC013B"/>
    <w:rsid w:val="00DC090B"/>
    <w:rsid w:val="00DC1679"/>
    <w:rsid w:val="00DC219B"/>
    <w:rsid w:val="00DC2CF1"/>
    <w:rsid w:val="00DC3A7C"/>
    <w:rsid w:val="00DC4FCF"/>
    <w:rsid w:val="00DC50E0"/>
    <w:rsid w:val="00DC5272"/>
    <w:rsid w:val="00DC6386"/>
    <w:rsid w:val="00DD0BC3"/>
    <w:rsid w:val="00DD1130"/>
    <w:rsid w:val="00DD1951"/>
    <w:rsid w:val="00DD487D"/>
    <w:rsid w:val="00DD4E83"/>
    <w:rsid w:val="00DD5B19"/>
    <w:rsid w:val="00DD6628"/>
    <w:rsid w:val="00DD6945"/>
    <w:rsid w:val="00DE0E23"/>
    <w:rsid w:val="00DE2773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545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29DF"/>
    <w:rsid w:val="00E54950"/>
    <w:rsid w:val="00E55FB3"/>
    <w:rsid w:val="00E56A01"/>
    <w:rsid w:val="00E62132"/>
    <w:rsid w:val="00E629A1"/>
    <w:rsid w:val="00E6794C"/>
    <w:rsid w:val="00E71591"/>
    <w:rsid w:val="00E71CEB"/>
    <w:rsid w:val="00E72470"/>
    <w:rsid w:val="00E73427"/>
    <w:rsid w:val="00E7474F"/>
    <w:rsid w:val="00E80DE3"/>
    <w:rsid w:val="00E80E19"/>
    <w:rsid w:val="00E812EF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33B9"/>
    <w:rsid w:val="00EC4461"/>
    <w:rsid w:val="00ED5B9B"/>
    <w:rsid w:val="00ED6BAD"/>
    <w:rsid w:val="00ED7447"/>
    <w:rsid w:val="00EE00D6"/>
    <w:rsid w:val="00EE11E7"/>
    <w:rsid w:val="00EE1488"/>
    <w:rsid w:val="00EE1730"/>
    <w:rsid w:val="00EE29AD"/>
    <w:rsid w:val="00EE372A"/>
    <w:rsid w:val="00EE38F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045"/>
    <w:rsid w:val="00F101B8"/>
    <w:rsid w:val="00F10C7D"/>
    <w:rsid w:val="00F11037"/>
    <w:rsid w:val="00F12B91"/>
    <w:rsid w:val="00F16F1B"/>
    <w:rsid w:val="00F22BA0"/>
    <w:rsid w:val="00F250A9"/>
    <w:rsid w:val="00F267AF"/>
    <w:rsid w:val="00F30F01"/>
    <w:rsid w:val="00F30FF4"/>
    <w:rsid w:val="00F3122E"/>
    <w:rsid w:val="00F32368"/>
    <w:rsid w:val="00F331AD"/>
    <w:rsid w:val="00F35287"/>
    <w:rsid w:val="00F40A70"/>
    <w:rsid w:val="00F43A37"/>
    <w:rsid w:val="00F4641B"/>
    <w:rsid w:val="00F4653E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263C"/>
    <w:rsid w:val="00F85195"/>
    <w:rsid w:val="00F868E3"/>
    <w:rsid w:val="00F938BA"/>
    <w:rsid w:val="00F97919"/>
    <w:rsid w:val="00F97EA0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5A4"/>
    <w:rsid w:val="00FD3766"/>
    <w:rsid w:val="00FD47C4"/>
    <w:rsid w:val="00FE2DCF"/>
    <w:rsid w:val="00FE3FA7"/>
    <w:rsid w:val="00FF0DA2"/>
    <w:rsid w:val="00FF2A4E"/>
    <w:rsid w:val="00FF2FCE"/>
    <w:rsid w:val="00FF4F7D"/>
    <w:rsid w:val="00FF6767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5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next w:val="Body"/>
    <w:link w:val="Heading1Char"/>
    <w:uiPriority w:val="9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F12B91"/>
    <w:pPr>
      <w:spacing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12B91"/>
    <w:rPr>
      <w:b/>
      <w:bCs/>
      <w:sz w:val="24"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F12B91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ductiontext">
    <w:name w:val="Introduction text"/>
    <w:basedOn w:val="Normal"/>
    <w:uiPriority w:val="99"/>
    <w:rsid w:val="00A56158"/>
    <w:pPr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IC-Regular" w:hAnsi="VIC-Regular" w:cs="VIC-Regular"/>
      <w:color w:val="000000"/>
      <w:sz w:val="32"/>
      <w:szCs w:val="32"/>
      <w:lang w:val="en-US"/>
    </w:rPr>
  </w:style>
  <w:style w:type="paragraph" w:customStyle="1" w:styleId="IntrotextBody">
    <w:name w:val="Intro text (Body)"/>
    <w:basedOn w:val="Normal"/>
    <w:uiPriority w:val="99"/>
    <w:rsid w:val="00B225B4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eastAsiaTheme="minorEastAsia" w:hAnsi="VIC-Regular" w:cs="VIC-Regular"/>
      <w:color w:val="03003F"/>
      <w:sz w:val="26"/>
      <w:szCs w:val="26"/>
      <w:lang w:val="en-GB" w:eastAsia="en-GB"/>
    </w:rPr>
  </w:style>
  <w:style w:type="paragraph" w:customStyle="1" w:styleId="Heading1Headings">
    <w:name w:val="Heading 1 (Headings)"/>
    <w:basedOn w:val="Normal"/>
    <w:uiPriority w:val="99"/>
    <w:rsid w:val="007C1758"/>
    <w:pPr>
      <w:keepLines/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170" w:after="170" w:line="420" w:lineRule="atLeast"/>
      <w:textAlignment w:val="center"/>
    </w:pPr>
    <w:rPr>
      <w:rFonts w:ascii="VIC-SemiBold" w:eastAsiaTheme="minorEastAsia" w:hAnsi="VIC-SemiBold" w:cs="VIC-SemiBold"/>
      <w:b/>
      <w:bCs/>
      <w:color w:val="03003F"/>
      <w:sz w:val="36"/>
      <w:szCs w:val="36"/>
      <w:lang w:val="en-GB" w:eastAsia="en-GB"/>
    </w:rPr>
  </w:style>
  <w:style w:type="paragraph" w:customStyle="1" w:styleId="Heading2Headings">
    <w:name w:val="Heading 2 (Headings)"/>
    <w:basedOn w:val="Normal"/>
    <w:uiPriority w:val="99"/>
    <w:rsid w:val="007C1758"/>
    <w:pPr>
      <w:keepLines/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113" w:after="113" w:line="340" w:lineRule="atLeast"/>
      <w:textAlignment w:val="center"/>
    </w:pPr>
    <w:rPr>
      <w:rFonts w:ascii="VIC-SemiBold" w:eastAsiaTheme="minorEastAsia" w:hAnsi="VIC-SemiBold" w:cs="VIC-SemiBold"/>
      <w:b/>
      <w:bCs/>
      <w:color w:val="03003F"/>
      <w:spacing w:val="3"/>
      <w:sz w:val="28"/>
      <w:szCs w:val="28"/>
      <w:lang w:val="en-GB" w:eastAsia="en-GB"/>
    </w:rPr>
  </w:style>
  <w:style w:type="paragraph" w:customStyle="1" w:styleId="Heading3Headings">
    <w:name w:val="Heading 3 (Headings)"/>
    <w:basedOn w:val="Heading2Headings"/>
    <w:uiPriority w:val="99"/>
    <w:rsid w:val="007C1758"/>
    <w:pPr>
      <w:spacing w:after="57" w:line="280" w:lineRule="atLeast"/>
    </w:pPr>
    <w:rPr>
      <w:spacing w:val="2"/>
      <w:sz w:val="22"/>
      <w:szCs w:val="22"/>
    </w:rPr>
  </w:style>
  <w:style w:type="character" w:customStyle="1" w:styleId="BodyItalicBodyIntertextStyles">
    <w:name w:val="Body Italic (Body Intertext Styles)"/>
    <w:uiPriority w:val="99"/>
    <w:rsid w:val="007C1758"/>
    <w:rPr>
      <w:rFonts w:ascii="VIC-Italic" w:hAnsi="VIC-Italic" w:cs="VIC-Italic"/>
      <w:i/>
      <w:iCs/>
    </w:rPr>
  </w:style>
  <w:style w:type="character" w:customStyle="1" w:styleId="BodyBoldBodyIntertextStyles">
    <w:name w:val="Body Bold (Body Intertext Styles)"/>
    <w:uiPriority w:val="99"/>
    <w:rsid w:val="007C1758"/>
    <w:rPr>
      <w:rFonts w:ascii="VIC-SemiBold" w:hAnsi="VIC-SemiBold" w:cs="VIC-SemiBold"/>
      <w:b/>
      <w:bCs/>
    </w:rPr>
  </w:style>
  <w:style w:type="paragraph" w:customStyle="1" w:styleId="TitleHeadings">
    <w:name w:val="Title (Headings)"/>
    <w:basedOn w:val="Normal"/>
    <w:uiPriority w:val="99"/>
    <w:rsid w:val="00FF6767"/>
    <w:pPr>
      <w:keepLines/>
      <w:autoSpaceDE w:val="0"/>
      <w:autoSpaceDN w:val="0"/>
      <w:adjustRightInd w:val="0"/>
      <w:spacing w:line="600" w:lineRule="atLeast"/>
      <w:textAlignment w:val="center"/>
    </w:pPr>
    <w:rPr>
      <w:rFonts w:ascii="Times" w:eastAsia="Times New Roman" w:hAnsi="Times" w:cs="Times"/>
      <w:b/>
      <w:bCs/>
      <w:color w:val="03003F"/>
      <w:spacing w:val="6"/>
      <w:sz w:val="56"/>
      <w:szCs w:val="56"/>
      <w:lang w:val="en-GB" w:eastAsia="en-AU"/>
    </w:rPr>
  </w:style>
  <w:style w:type="paragraph" w:customStyle="1" w:styleId="NoParagraphStyle">
    <w:name w:val="[No Paragraph Style]"/>
    <w:rsid w:val="008E314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customStyle="1" w:styleId="BodyCopyBody">
    <w:name w:val="Body Copy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Body">
    <w:name w:val="Body Bullet (Body)"/>
    <w:basedOn w:val="BodyCopyBody"/>
    <w:uiPriority w:val="99"/>
    <w:rsid w:val="005832D5"/>
    <w:pPr>
      <w:spacing w:after="28" w:line="250" w:lineRule="atLeast"/>
      <w:ind w:left="227" w:hanging="227"/>
    </w:pPr>
  </w:style>
  <w:style w:type="paragraph" w:customStyle="1" w:styleId="BodyBulletLastBody">
    <w:name w:val="Body Bullet Last (Body)"/>
    <w:basedOn w:val="BodyBulletBody"/>
    <w:uiPriority w:val="99"/>
    <w:rsid w:val="005832D5"/>
    <w:pPr>
      <w:spacing w:after="113"/>
    </w:pPr>
  </w:style>
  <w:style w:type="paragraph" w:customStyle="1" w:styleId="BodyBulletabccontBody">
    <w:name w:val="Body Bullet abc con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abclastBody">
    <w:name w:val="Body Bullet abc las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startBody">
    <w:name w:val="Body Bullet 123 star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contBody">
    <w:name w:val="Body Bullet 123 con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lastBody">
    <w:name w:val="Body Bullet 123 las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abcstartBody">
    <w:name w:val="Body Bullet abc star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TableheadHeadings">
    <w:name w:val="Table head (Headings)"/>
    <w:basedOn w:val="BodyCopyBody"/>
    <w:uiPriority w:val="99"/>
    <w:rsid w:val="005832D5"/>
    <w:pPr>
      <w:spacing w:line="240" w:lineRule="atLeast"/>
    </w:pPr>
    <w:rPr>
      <w:b/>
      <w:bCs/>
      <w:color w:val="FFFFFF"/>
      <w:sz w:val="18"/>
      <w:szCs w:val="18"/>
    </w:rPr>
  </w:style>
  <w:style w:type="paragraph" w:customStyle="1" w:styleId="Tablehead2Headings">
    <w:name w:val="Table head 2 (Headings)"/>
    <w:basedOn w:val="BodyCopyBody"/>
    <w:uiPriority w:val="99"/>
    <w:rsid w:val="005832D5"/>
    <w:pPr>
      <w:spacing w:line="240" w:lineRule="atLeast"/>
    </w:pPr>
    <w:rPr>
      <w:b/>
      <w:bCs/>
      <w:sz w:val="18"/>
      <w:szCs w:val="18"/>
    </w:rPr>
  </w:style>
  <w:style w:type="paragraph" w:customStyle="1" w:styleId="TableBodyCopyBody">
    <w:name w:val="Table Body Copy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VIC" w:eastAsiaTheme="minorEastAsia" w:hAnsi="VIC" w:cs="VIC"/>
      <w:color w:val="03003F"/>
      <w:sz w:val="18"/>
      <w:szCs w:val="18"/>
      <w:lang w:val="en-GB" w:eastAsia="en-GB"/>
    </w:rPr>
  </w:style>
  <w:style w:type="character" w:customStyle="1" w:styleId="BodyItalicBodyStyles">
    <w:name w:val="Body Italic (Body Styles)"/>
    <w:uiPriority w:val="99"/>
    <w:rsid w:val="005832D5"/>
    <w:rPr>
      <w:rFonts w:ascii="VIC" w:hAnsi="VIC" w:cs="VIC"/>
      <w:i/>
      <w:iCs/>
    </w:rPr>
  </w:style>
  <w:style w:type="character" w:customStyle="1" w:styleId="BodyBoldBodyStyles">
    <w:name w:val="Body Bold (Body Styles)"/>
    <w:uiPriority w:val="99"/>
    <w:rsid w:val="005832D5"/>
    <w:rPr>
      <w:rFonts w:ascii="VIC SemiBold" w:hAnsi="VIC SemiBold" w:cs="VIC SemiBold"/>
      <w:b/>
      <w:bCs/>
    </w:rPr>
  </w:style>
  <w:style w:type="character" w:styleId="Emphasis">
    <w:name w:val="Emphasis"/>
    <w:basedOn w:val="DefaultParagraphFont"/>
    <w:uiPriority w:val="20"/>
    <w:rsid w:val="005832D5"/>
    <w:rPr>
      <w:i/>
      <w:iCs/>
    </w:rPr>
  </w:style>
  <w:style w:type="paragraph" w:customStyle="1" w:styleId="Bulletabc">
    <w:name w:val="Bullet abc"/>
    <w:basedOn w:val="Bullet1"/>
    <w:qFormat/>
    <w:rsid w:val="005832D5"/>
    <w:pPr>
      <w:numPr>
        <w:numId w:val="0"/>
      </w:numPr>
    </w:pPr>
  </w:style>
  <w:style w:type="numbering" w:styleId="1ai">
    <w:name w:val="Outline List 1"/>
    <w:basedOn w:val="NoList"/>
    <w:uiPriority w:val="99"/>
    <w:semiHidden/>
    <w:unhideWhenUsed/>
    <w:rsid w:val="005832D5"/>
    <w:pPr>
      <w:numPr>
        <w:numId w:val="40"/>
      </w:numPr>
    </w:pPr>
  </w:style>
  <w:style w:type="paragraph" w:customStyle="1" w:styleId="BulletnumberedBody">
    <w:name w:val="Bullet numbered (Body)"/>
    <w:basedOn w:val="BodyBulletBody"/>
    <w:uiPriority w:val="99"/>
    <w:rsid w:val="005E2091"/>
  </w:style>
  <w:style w:type="paragraph" w:customStyle="1" w:styleId="BulletnumberedlastBody">
    <w:name w:val="Bullet numbered last (Body)"/>
    <w:basedOn w:val="BodyBulletBody"/>
    <w:uiPriority w:val="99"/>
    <w:rsid w:val="005E2091"/>
    <w:pPr>
      <w:spacing w:after="113"/>
    </w:pPr>
  </w:style>
  <w:style w:type="character" w:customStyle="1" w:styleId="Hyperlinkbold">
    <w:name w:val="Hyperlink bold"/>
    <w:uiPriority w:val="99"/>
    <w:rsid w:val="00E62132"/>
    <w:rPr>
      <w:b/>
      <w:bCs/>
      <w:u w:val="none"/>
    </w:rPr>
  </w:style>
  <w:style w:type="paragraph" w:styleId="BodyText">
    <w:name w:val="Body Text"/>
    <w:basedOn w:val="Normal"/>
    <w:link w:val="BodyTextChar"/>
    <w:uiPriority w:val="99"/>
    <w:unhideWhenUsed/>
    <w:rsid w:val="00E62132"/>
    <w:pPr>
      <w:spacing w:after="120"/>
    </w:pPr>
    <w:rPr>
      <w:rFonts w:eastAsiaTheme="minorEastAsia"/>
      <w:kern w:val="2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E62132"/>
    <w:rPr>
      <w:rFonts w:asciiTheme="minorHAnsi" w:eastAsiaTheme="minorEastAsia" w:hAnsiTheme="minorHAnsi" w:cstheme="minorBidi"/>
      <w:kern w:val="2"/>
      <w:sz w:val="24"/>
      <w:szCs w:val="24"/>
      <w:lang w:eastAsia="en-GB"/>
      <w14:ligatures w14:val="standardContextual"/>
    </w:rPr>
  </w:style>
  <w:style w:type="paragraph" w:customStyle="1" w:styleId="BodyBullet2Body">
    <w:name w:val="Body Bullet 2 (Body)"/>
    <w:basedOn w:val="BodyCopyBody"/>
    <w:uiPriority w:val="99"/>
    <w:rsid w:val="00466B15"/>
    <w:pPr>
      <w:spacing w:after="28" w:line="250" w:lineRule="atLeast"/>
      <w:ind w:left="454" w:hanging="227"/>
    </w:pPr>
    <w:rPr>
      <w14:ligatures w14:val="standardContextual"/>
    </w:rPr>
  </w:style>
  <w:style w:type="paragraph" w:customStyle="1" w:styleId="FootnoteBody">
    <w:name w:val="Footnote (Body)"/>
    <w:basedOn w:val="BodyCopyBody"/>
    <w:uiPriority w:val="99"/>
    <w:rsid w:val="00466B15"/>
    <w:pPr>
      <w:spacing w:line="288" w:lineRule="auto"/>
      <w:ind w:left="85" w:hanging="85"/>
    </w:pPr>
    <w:rPr>
      <w:sz w:val="17"/>
      <w:szCs w:val="17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vdwc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ndiscommission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odsc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161729-0ef4-4b53-b9e8-ddb61266bb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2</TotalTime>
  <Pages>1</Pages>
  <Words>74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 for employers of disability workers</vt:lpstr>
    </vt:vector>
  </TitlesOfParts>
  <Manager/>
  <Company>Victorian Disability Workers Commission</Company>
  <LinksUpToDate>false</LinksUpToDate>
  <CharactersWithSpaces>784</CharactersWithSpaces>
  <SharedDoc>false</SharedDoc>
  <HyperlinkBase/>
  <HLinks>
    <vt:vector size="18" baseType="variant">
      <vt:variant>
        <vt:i4>7733286</vt:i4>
      </vt:variant>
      <vt:variant>
        <vt:i4>6</vt:i4>
      </vt:variant>
      <vt:variant>
        <vt:i4>0</vt:i4>
      </vt:variant>
      <vt:variant>
        <vt:i4>5</vt:i4>
      </vt:variant>
      <vt:variant>
        <vt:lpwstr>https://www.ndiscommission.gov.au/</vt:lpwstr>
      </vt:variant>
      <vt:variant>
        <vt:lpwstr/>
      </vt:variant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https://odsc.vic.gov.au/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https://www.vdwc.vic.gov.au/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registration information for students</dc:title>
  <dc:subject>Disability worker registration information for students</dc:subject>
  <dc:creator>Victorian Disability Workers Commission</dc:creator>
  <cp:keywords>Victorian, Disability, Workers, Commission, students, factsheet</cp:keywords>
  <dc:description/>
  <cp:lastModifiedBy>Jessie Recchia (VDWC)</cp:lastModifiedBy>
  <cp:revision>2</cp:revision>
  <cp:lastPrinted>2021-01-29T05:27:00Z</cp:lastPrinted>
  <dcterms:created xsi:type="dcterms:W3CDTF">2025-07-01T01:40:00Z</dcterms:created>
  <dcterms:modified xsi:type="dcterms:W3CDTF">2025-07-01T01:40:00Z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2021-05-20T01:49:43Z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744d1315-9ade-4ca6-87a7-c539b4689526</vt:lpwstr>
  </property>
  <property fmtid="{D5CDD505-2E9C-101B-9397-08002B2CF9AE}" pid="11" name="MSIP_Label_43e64453-338c-4f93-8a4d-0039a0a41f2a_ContentBits">
    <vt:lpwstr>2</vt:lpwstr>
  </property>
</Properties>
</file>