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4FF7B" w14:textId="77777777" w:rsidR="0074696E" w:rsidRPr="004C6EEE" w:rsidRDefault="000E0970" w:rsidP="00AD784C">
      <w:pPr>
        <w:pStyle w:val="Spacerparatopoffirstpage"/>
      </w:pPr>
      <w:r>
        <w:rPr>
          <w:lang w:eastAsia="en-AU"/>
        </w:rPr>
        <w:drawing>
          <wp:anchor distT="0" distB="0" distL="114300" distR="114300" simplePos="0" relativeHeight="251654656" behindDoc="1" locked="1" layoutInCell="0" allowOverlap="1" wp14:anchorId="3979A820" wp14:editId="74F8F884">
            <wp:simplePos x="0" y="0"/>
            <wp:positionH relativeFrom="page">
              <wp:posOffset>-1905</wp:posOffset>
            </wp:positionH>
            <wp:positionV relativeFrom="page">
              <wp:posOffset>-635</wp:posOffset>
            </wp:positionV>
            <wp:extent cx="7567930" cy="1586230"/>
            <wp:effectExtent l="0" t="0" r="0" b="0"/>
            <wp:wrapNone/>
            <wp:docPr id="30" name="Picture 30"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79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E90C" w14:textId="77777777" w:rsidR="00A62D44" w:rsidRPr="00D35757" w:rsidRDefault="00A62D44" w:rsidP="004C6EEE">
      <w:pPr>
        <w:pStyle w:val="Sectionbreakfirstpage"/>
        <w:rPr>
          <w:sz w:val="38"/>
          <w:szCs w:val="38"/>
        </w:rPr>
        <w:sectPr w:rsidR="00A62D44" w:rsidRPr="00D35757" w:rsidSect="00AD784C">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1418" w:left="851" w:header="510" w:footer="510" w:gutter="0"/>
          <w:cols w:space="708"/>
          <w:docGrid w:linePitch="360"/>
        </w:sectPr>
      </w:pPr>
    </w:p>
    <w:tbl>
      <w:tblPr>
        <w:tblW w:w="7168" w:type="dxa"/>
        <w:jc w:val="right"/>
        <w:tblCellMar>
          <w:left w:w="0" w:type="dxa"/>
          <w:right w:w="0" w:type="dxa"/>
        </w:tblCellMar>
        <w:tblLook w:val="0600" w:firstRow="0" w:lastRow="0" w:firstColumn="0" w:lastColumn="0" w:noHBand="1" w:noVBand="1"/>
      </w:tblPr>
      <w:tblGrid>
        <w:gridCol w:w="7168"/>
      </w:tblGrid>
      <w:tr w:rsidR="00AD784C" w:rsidRPr="00D35757" w14:paraId="08B6C0B2" w14:textId="77777777" w:rsidTr="009E2B27">
        <w:trPr>
          <w:trHeight w:val="690"/>
          <w:jc w:val="right"/>
        </w:trPr>
        <w:tc>
          <w:tcPr>
            <w:tcW w:w="7168" w:type="dxa"/>
            <w:shd w:val="clear" w:color="auto" w:fill="auto"/>
            <w:vAlign w:val="bottom"/>
          </w:tcPr>
          <w:p w14:paraId="0BCE699F" w14:textId="19F05B63" w:rsidR="00AD784C" w:rsidRPr="00D35757" w:rsidRDefault="0061250B" w:rsidP="00E60D6C">
            <w:pPr>
              <w:pStyle w:val="VDWCmainheading"/>
              <w:rPr>
                <w:sz w:val="38"/>
                <w:szCs w:val="38"/>
              </w:rPr>
            </w:pPr>
            <w:r w:rsidRPr="00D35757">
              <w:rPr>
                <w:sz w:val="38"/>
                <w:szCs w:val="38"/>
              </w:rPr>
              <w:t xml:space="preserve">Registration of Victorian disability workers </w:t>
            </w:r>
          </w:p>
        </w:tc>
      </w:tr>
      <w:tr w:rsidR="00AD784C" w14:paraId="5604BDEB" w14:textId="77777777" w:rsidTr="009E2B27">
        <w:trPr>
          <w:trHeight w:hRule="exact" w:val="483"/>
          <w:jc w:val="right"/>
        </w:trPr>
        <w:tc>
          <w:tcPr>
            <w:tcW w:w="7168" w:type="dxa"/>
            <w:shd w:val="clear" w:color="auto" w:fill="auto"/>
            <w:tcMar>
              <w:top w:w="170" w:type="dxa"/>
              <w:bottom w:w="510" w:type="dxa"/>
            </w:tcMar>
          </w:tcPr>
          <w:p w14:paraId="660B2E86" w14:textId="168942BE" w:rsidR="00357B4E" w:rsidRPr="004B59A6" w:rsidRDefault="00357B4E" w:rsidP="00EE0131">
            <w:pPr>
              <w:pStyle w:val="VDWCmainsubheading"/>
              <w:rPr>
                <w:b/>
                <w:bCs/>
              </w:rPr>
            </w:pPr>
          </w:p>
        </w:tc>
      </w:tr>
    </w:tbl>
    <w:p w14:paraId="6A5DA0C6" w14:textId="72D964A8" w:rsidR="009E2B27" w:rsidRDefault="009E2B27" w:rsidP="009E2B27">
      <w:pPr>
        <w:pStyle w:val="Heading1"/>
        <w:rPr>
          <w:rStyle w:val="normaltextrun"/>
        </w:rPr>
      </w:pPr>
      <w:r>
        <w:rPr>
          <w:rStyle w:val="normaltextrun"/>
        </w:rPr>
        <w:t>Newsletter article</w:t>
      </w:r>
    </w:p>
    <w:p w14:paraId="3DC83BB1" w14:textId="2C87A1F9" w:rsidR="009E2B27" w:rsidRPr="0061250B" w:rsidRDefault="009E2B27" w:rsidP="009E2B27">
      <w:pPr>
        <w:pStyle w:val="Heading2"/>
        <w:rPr>
          <w:u w:val="single"/>
        </w:rPr>
      </w:pPr>
      <w:r>
        <w:rPr>
          <w:rStyle w:val="normaltextrun"/>
          <w:rFonts w:eastAsia="MS Gothic"/>
        </w:rPr>
        <w:t>Disability worker registration now open in Victoria</w:t>
      </w:r>
      <w:r w:rsidRPr="004B59A6">
        <w:rPr>
          <w:rStyle w:val="normaltextrun"/>
          <w:rFonts w:eastAsia="MS Gothic"/>
        </w:rPr>
        <w:t>   </w:t>
      </w:r>
      <w:r w:rsidRPr="004B59A6">
        <w:rPr>
          <w:rStyle w:val="eop"/>
          <w:rFonts w:eastAsia="MS Mincho"/>
        </w:rPr>
        <w:t> </w:t>
      </w:r>
    </w:p>
    <w:p w14:paraId="45A6DCC7" w14:textId="77777777" w:rsidR="009E2B27" w:rsidRDefault="009E2B27" w:rsidP="009E2B27">
      <w:pPr>
        <w:rPr>
          <w:rStyle w:val="normaltextrun"/>
          <w:rFonts w:eastAsia="MS Gothic"/>
        </w:rPr>
      </w:pPr>
    </w:p>
    <w:p w14:paraId="294687D5" w14:textId="77777777" w:rsidR="00016170" w:rsidRDefault="00016170" w:rsidP="009E2B27">
      <w:pPr>
        <w:rPr>
          <w:rFonts w:ascii="Arial" w:hAnsi="Arial" w:cs="Arial"/>
        </w:rPr>
      </w:pPr>
      <w:r>
        <w:rPr>
          <w:rFonts w:ascii="Arial" w:hAnsi="Arial" w:cs="Arial"/>
        </w:rPr>
        <w:t xml:space="preserve">The registration of </w:t>
      </w:r>
      <w:r w:rsidR="009E2B27">
        <w:rPr>
          <w:rFonts w:ascii="Arial" w:hAnsi="Arial" w:cs="Arial"/>
        </w:rPr>
        <w:t xml:space="preserve">disability workers </w:t>
      </w:r>
      <w:r>
        <w:rPr>
          <w:rFonts w:ascii="Arial" w:hAnsi="Arial" w:cs="Arial"/>
        </w:rPr>
        <w:t xml:space="preserve">opened in Victoria on 1 July and </w:t>
      </w:r>
      <w:r w:rsidR="009E2B27">
        <w:rPr>
          <w:rFonts w:ascii="Arial" w:hAnsi="Arial" w:cs="Arial"/>
        </w:rPr>
        <w:t xml:space="preserve">is part of new safeguards to strengthen the disability sector. </w:t>
      </w:r>
    </w:p>
    <w:p w14:paraId="52570961" w14:textId="77777777" w:rsidR="00016170" w:rsidRDefault="00016170" w:rsidP="009E2B27">
      <w:pPr>
        <w:rPr>
          <w:rFonts w:ascii="Arial" w:hAnsi="Arial" w:cs="Arial"/>
        </w:rPr>
      </w:pPr>
    </w:p>
    <w:p w14:paraId="01C745DD" w14:textId="77777777" w:rsidR="00016170" w:rsidRPr="00016170" w:rsidRDefault="00016170" w:rsidP="00016170">
      <w:pPr>
        <w:rPr>
          <w:rFonts w:ascii="Arial" w:hAnsi="Arial" w:cs="Arial"/>
        </w:rPr>
      </w:pPr>
      <w:r w:rsidRPr="00016170">
        <w:rPr>
          <w:rFonts w:ascii="Arial" w:hAnsi="Arial" w:cs="Arial"/>
        </w:rPr>
        <w:t>There are different standards in place to make sure disability workers are safe and professional, but not every disability worker is covered by these rules. Voluntary registration will create greater trust and confidence in the profession by ensuring registered workers have been independently assessed.</w:t>
      </w:r>
    </w:p>
    <w:p w14:paraId="54CFEF7F" w14:textId="77777777" w:rsidR="00016170" w:rsidRPr="00016170" w:rsidRDefault="00016170" w:rsidP="00016170">
      <w:pPr>
        <w:rPr>
          <w:rFonts w:ascii="Arial" w:hAnsi="Arial" w:cs="Arial"/>
        </w:rPr>
      </w:pPr>
    </w:p>
    <w:p w14:paraId="47306C35" w14:textId="263DBC2E" w:rsidR="009E2B27" w:rsidRDefault="00016170" w:rsidP="00016170">
      <w:pPr>
        <w:rPr>
          <w:rFonts w:ascii="Arial" w:hAnsi="Arial" w:cs="Arial"/>
        </w:rPr>
      </w:pPr>
      <w:r w:rsidRPr="00016170">
        <w:rPr>
          <w:rFonts w:ascii="Arial" w:hAnsi="Arial" w:cs="Arial"/>
        </w:rPr>
        <w:t>Service providers and employers can take confidence in recruiting registered workers knowing they have been assessed to be safe, skilled and competent professionals.</w:t>
      </w:r>
      <w:r>
        <w:rPr>
          <w:rFonts w:ascii="Arial" w:hAnsi="Arial" w:cs="Arial"/>
        </w:rPr>
        <w:t xml:space="preserve"> </w:t>
      </w:r>
    </w:p>
    <w:p w14:paraId="120B37EC" w14:textId="536D076A" w:rsidR="00016170" w:rsidRDefault="00016170" w:rsidP="009E2B27">
      <w:pPr>
        <w:rPr>
          <w:rFonts w:ascii="Arial" w:hAnsi="Arial" w:cs="Arial"/>
        </w:rPr>
      </w:pPr>
    </w:p>
    <w:p w14:paraId="18C24D92" w14:textId="3BF0A63D" w:rsidR="00016170" w:rsidRDefault="00016170" w:rsidP="009E2B27">
      <w:pPr>
        <w:rPr>
          <w:rFonts w:ascii="Arial" w:hAnsi="Arial" w:cs="Arial"/>
        </w:rPr>
      </w:pPr>
      <w:r>
        <w:rPr>
          <w:rFonts w:ascii="Arial" w:hAnsi="Arial" w:cs="Arial"/>
        </w:rPr>
        <w:t xml:space="preserve">You are </w:t>
      </w:r>
      <w:r w:rsidRPr="00016170">
        <w:rPr>
          <w:rFonts w:ascii="Arial" w:hAnsi="Arial" w:cs="Arial"/>
        </w:rPr>
        <w:t>encourage</w:t>
      </w:r>
      <w:r>
        <w:rPr>
          <w:rFonts w:ascii="Arial" w:hAnsi="Arial" w:cs="Arial"/>
        </w:rPr>
        <w:t xml:space="preserve">d to let your </w:t>
      </w:r>
      <w:r w:rsidRPr="00016170">
        <w:rPr>
          <w:rFonts w:ascii="Arial" w:hAnsi="Arial" w:cs="Arial"/>
        </w:rPr>
        <w:t xml:space="preserve">workforce or members </w:t>
      </w:r>
      <w:r>
        <w:rPr>
          <w:rFonts w:ascii="Arial" w:hAnsi="Arial" w:cs="Arial"/>
        </w:rPr>
        <w:t xml:space="preserve">know </w:t>
      </w:r>
      <w:r w:rsidRPr="00016170">
        <w:rPr>
          <w:rFonts w:ascii="Arial" w:hAnsi="Arial" w:cs="Arial"/>
        </w:rPr>
        <w:t>to register so they don’t miss out on the advantages that apply now. There is no better time for disability workers to join –– the first year of registration is free and prior experience will be recognised in lieu of any qualifications. In future years a relevant qualification will be a requirement to become a registered worker.</w:t>
      </w:r>
    </w:p>
    <w:p w14:paraId="27B4043F" w14:textId="77777777" w:rsidR="009E2B27" w:rsidRDefault="009E2B27" w:rsidP="009E2B27">
      <w:pPr>
        <w:rPr>
          <w:rStyle w:val="normaltextrun"/>
          <w:rFonts w:eastAsia="MS Gothic"/>
        </w:rPr>
      </w:pPr>
    </w:p>
    <w:p w14:paraId="4013BA4E" w14:textId="77777777" w:rsidR="009E2B27" w:rsidRDefault="009E2B27" w:rsidP="009E2B27">
      <w:pPr>
        <w:pStyle w:val="paragraph"/>
        <w:spacing w:before="0" w:beforeAutospacing="0" w:after="0" w:afterAutospacing="0"/>
        <w:textAlignment w:val="baseline"/>
        <w:rPr>
          <w:rFonts w:ascii="Arial" w:hAnsi="Arial" w:cs="Arial"/>
          <w:sz w:val="20"/>
          <w:szCs w:val="20"/>
          <w:lang w:eastAsia="en-US"/>
        </w:rPr>
      </w:pPr>
      <w:r w:rsidRPr="001E4BD1">
        <w:rPr>
          <w:rFonts w:ascii="Arial" w:hAnsi="Arial" w:cs="Arial"/>
          <w:sz w:val="20"/>
          <w:szCs w:val="20"/>
          <w:lang w:eastAsia="en-US"/>
        </w:rPr>
        <w:t>There are</w:t>
      </w:r>
      <w:r>
        <w:rPr>
          <w:rFonts w:ascii="Arial" w:hAnsi="Arial" w:cs="Arial"/>
          <w:sz w:val="20"/>
          <w:szCs w:val="20"/>
          <w:lang w:eastAsia="en-US"/>
        </w:rPr>
        <w:t xml:space="preserve"> </w:t>
      </w:r>
      <w:r w:rsidRPr="001E4BD1">
        <w:rPr>
          <w:rFonts w:ascii="Arial" w:hAnsi="Arial" w:cs="Arial"/>
          <w:sz w:val="20"/>
          <w:szCs w:val="20"/>
          <w:lang w:eastAsia="en-US"/>
        </w:rPr>
        <w:t>three standards</w:t>
      </w:r>
      <w:r>
        <w:rPr>
          <w:rFonts w:ascii="Arial" w:hAnsi="Arial" w:cs="Arial"/>
          <w:sz w:val="20"/>
          <w:szCs w:val="20"/>
          <w:lang w:eastAsia="en-US"/>
        </w:rPr>
        <w:t xml:space="preserve"> that must be met</w:t>
      </w:r>
      <w:r w:rsidRPr="001E4BD1">
        <w:rPr>
          <w:rFonts w:ascii="Arial" w:hAnsi="Arial" w:cs="Arial"/>
          <w:sz w:val="20"/>
          <w:szCs w:val="20"/>
          <w:lang w:eastAsia="en-US"/>
        </w:rPr>
        <w:t xml:space="preserve"> for registration: A criminal history check that is consistent with the NDIS worker screen criteria; Competency in English; and Continuing Professional Development (CPD) – however CPD is not a requirement in the first year. </w:t>
      </w:r>
    </w:p>
    <w:p w14:paraId="2C48C945" w14:textId="77777777" w:rsidR="009E2B27" w:rsidRPr="001E4BD1" w:rsidRDefault="009E2B27" w:rsidP="009E2B27">
      <w:pPr>
        <w:pStyle w:val="paragraph"/>
        <w:spacing w:before="0" w:beforeAutospacing="0" w:after="0" w:afterAutospacing="0"/>
        <w:textAlignment w:val="baseline"/>
        <w:rPr>
          <w:rFonts w:ascii="Arial" w:hAnsi="Arial" w:cs="Arial"/>
          <w:sz w:val="20"/>
          <w:szCs w:val="20"/>
          <w:lang w:eastAsia="en-US"/>
        </w:rPr>
      </w:pPr>
    </w:p>
    <w:p w14:paraId="7F5E37C6" w14:textId="77777777" w:rsidR="009E2B27" w:rsidRPr="00EB5CCC" w:rsidRDefault="009E2B27" w:rsidP="009E2B27">
      <w:pPr>
        <w:rPr>
          <w:rFonts w:ascii="Arial" w:hAnsi="Arial" w:cs="Arial"/>
        </w:rPr>
      </w:pPr>
      <w:r w:rsidRPr="00EB5CCC">
        <w:rPr>
          <w:rFonts w:ascii="Arial" w:hAnsi="Arial" w:cs="Arial"/>
        </w:rPr>
        <w:t>Workers can register under two different divisions – registered disability support worker or registered disability practitioner.</w:t>
      </w:r>
    </w:p>
    <w:p w14:paraId="5C8EB3B8" w14:textId="77777777" w:rsidR="009E2B27" w:rsidRDefault="009E2B27" w:rsidP="009E2B27">
      <w:pPr>
        <w:rPr>
          <w:rFonts w:ascii="Arial" w:hAnsi="Arial" w:cs="Arial"/>
          <w:color w:val="000000"/>
          <w:shd w:val="clear" w:color="auto" w:fill="FFFFFF"/>
        </w:rPr>
      </w:pPr>
    </w:p>
    <w:p w14:paraId="69917F5F" w14:textId="77777777" w:rsidR="009E2B27" w:rsidRPr="008B6729" w:rsidRDefault="009E2B27" w:rsidP="009E2B27">
      <w:pPr>
        <w:rPr>
          <w:rFonts w:ascii="Arial" w:hAnsi="Arial" w:cs="Arial"/>
          <w:color w:val="000000"/>
          <w:shd w:val="clear" w:color="auto" w:fill="FFFFFF"/>
        </w:rPr>
      </w:pPr>
      <w:r>
        <w:rPr>
          <w:rFonts w:ascii="Arial" w:hAnsi="Arial" w:cs="Arial"/>
          <w:color w:val="000000"/>
          <w:shd w:val="clear" w:color="auto" w:fill="FFFFFF"/>
        </w:rPr>
        <w:t xml:space="preserve">Registration can be completed online and takes approximately 45 minutes. A full list of all the information and </w:t>
      </w:r>
      <w:r w:rsidRPr="008B6729">
        <w:rPr>
          <w:rFonts w:ascii="Arial" w:hAnsi="Arial" w:cs="Arial"/>
          <w:color w:val="000000"/>
          <w:shd w:val="clear" w:color="auto" w:fill="FFFFFF"/>
        </w:rPr>
        <w:t xml:space="preserve">documentation required during the registration process is available at </w:t>
      </w:r>
      <w:hyperlink r:id="rId18" w:history="1">
        <w:r w:rsidRPr="008B6729">
          <w:rPr>
            <w:rStyle w:val="Hyperlink"/>
            <w:rFonts w:ascii="Arial" w:hAnsi="Arial" w:cs="Arial"/>
            <w:shd w:val="clear" w:color="auto" w:fill="FFFFFF"/>
          </w:rPr>
          <w:t>www.vdwc.vic.gov.au/registration/how-to-register</w:t>
        </w:r>
      </w:hyperlink>
      <w:r w:rsidRPr="008B6729">
        <w:rPr>
          <w:rFonts w:ascii="Arial" w:hAnsi="Arial" w:cs="Arial"/>
          <w:color w:val="000000"/>
          <w:shd w:val="clear" w:color="auto" w:fill="FFFFFF"/>
        </w:rPr>
        <w:t xml:space="preserve"> </w:t>
      </w:r>
    </w:p>
    <w:p w14:paraId="0DD03E13" w14:textId="77777777" w:rsidR="009E2B27" w:rsidRPr="008B6729" w:rsidRDefault="009E2B27" w:rsidP="009E2B27">
      <w:pPr>
        <w:rPr>
          <w:rFonts w:ascii="Arial" w:hAnsi="Arial" w:cs="Arial"/>
          <w:color w:val="000000"/>
          <w:shd w:val="clear" w:color="auto" w:fill="FFFFFF"/>
        </w:rPr>
      </w:pPr>
    </w:p>
    <w:p w14:paraId="08EA1B39" w14:textId="77777777" w:rsidR="009E2B27" w:rsidRPr="008B6729" w:rsidRDefault="009E2B27" w:rsidP="009E2B27">
      <w:pPr>
        <w:rPr>
          <w:rFonts w:ascii="Arial" w:hAnsi="Arial" w:cs="Arial"/>
        </w:rPr>
      </w:pPr>
      <w:r w:rsidRPr="008B6729">
        <w:rPr>
          <w:rFonts w:ascii="Arial" w:hAnsi="Arial" w:cs="Arial"/>
        </w:rPr>
        <w:t>A public register will be available on the Victorian Disability Worker Commission website providing a quick and easy way to find a registered worker online.</w:t>
      </w:r>
    </w:p>
    <w:p w14:paraId="182315A7" w14:textId="77777777" w:rsidR="009E2B27" w:rsidRPr="008B6729" w:rsidRDefault="009E2B27" w:rsidP="009E2B27">
      <w:pPr>
        <w:rPr>
          <w:rFonts w:ascii="Arial" w:hAnsi="Arial" w:cs="Arial"/>
        </w:rPr>
      </w:pPr>
    </w:p>
    <w:p w14:paraId="15026723" w14:textId="77777777" w:rsidR="009E2B27" w:rsidRPr="008B6729" w:rsidRDefault="009E2B27" w:rsidP="009E2B27">
      <w:pPr>
        <w:rPr>
          <w:rFonts w:ascii="Arial" w:hAnsi="Arial" w:cs="Arial"/>
          <w:color w:val="000000"/>
          <w:shd w:val="clear" w:color="auto" w:fill="FFFFFF"/>
        </w:rPr>
      </w:pPr>
      <w:r w:rsidRPr="008B6729">
        <w:rPr>
          <w:rFonts w:ascii="Arial" w:hAnsi="Arial" w:cs="Arial"/>
          <w:color w:val="000000"/>
          <w:shd w:val="clear" w:color="auto" w:fill="FFFFFF"/>
        </w:rPr>
        <w:t>Registered disability workers will be issued with a registration certificate. They will be able to use the distinctive registration mark in a variety of ways to promote their registration.</w:t>
      </w:r>
    </w:p>
    <w:p w14:paraId="183B576D" w14:textId="77777777" w:rsidR="009E2B27" w:rsidRPr="008B6729" w:rsidRDefault="009E2B27" w:rsidP="009E2B27">
      <w:pPr>
        <w:rPr>
          <w:rStyle w:val="normaltextrun"/>
          <w:rFonts w:ascii="Arial" w:eastAsia="MS Gothic" w:hAnsi="Arial" w:cs="Arial"/>
        </w:rPr>
      </w:pPr>
    </w:p>
    <w:p w14:paraId="37959C6E" w14:textId="77777777" w:rsidR="009E2B27" w:rsidRPr="008B6729" w:rsidRDefault="009E2B27" w:rsidP="009E2B27">
      <w:pPr>
        <w:rPr>
          <w:rFonts w:ascii="Arial" w:hAnsi="Arial" w:cs="Arial"/>
          <w:color w:val="000000"/>
          <w:shd w:val="clear" w:color="auto" w:fill="FFFFFF"/>
        </w:rPr>
      </w:pPr>
      <w:r w:rsidRPr="008B6729">
        <w:rPr>
          <w:rFonts w:ascii="Arial" w:hAnsi="Arial" w:cs="Arial"/>
          <w:color w:val="000000"/>
          <w:shd w:val="clear" w:color="auto" w:fill="FFFFFF"/>
        </w:rPr>
        <w:t xml:space="preserve">You can find out more about disability worker registration on the Victorian Disability Worker Commission website </w:t>
      </w:r>
      <w:hyperlink r:id="rId19" w:history="1">
        <w:r w:rsidRPr="008B6729">
          <w:rPr>
            <w:rStyle w:val="Hyperlink"/>
            <w:rFonts w:ascii="Arial" w:eastAsia="MS Mincho" w:hAnsi="Arial" w:cs="Arial"/>
            <w:shd w:val="clear" w:color="auto" w:fill="FFFFFF"/>
          </w:rPr>
          <w:t>www.vdwc.vic.gov.au</w:t>
        </w:r>
        <w:r w:rsidRPr="008B6729">
          <w:rPr>
            <w:rStyle w:val="Hyperlink"/>
            <w:rFonts w:ascii="Arial" w:hAnsi="Arial" w:cs="Arial"/>
            <w:shd w:val="clear" w:color="auto" w:fill="FFFFFF"/>
          </w:rPr>
          <w:t>/registration</w:t>
        </w:r>
      </w:hyperlink>
      <w:r w:rsidRPr="008B6729">
        <w:rPr>
          <w:rFonts w:ascii="Arial" w:hAnsi="Arial" w:cs="Arial"/>
          <w:color w:val="000000"/>
          <w:shd w:val="clear" w:color="auto" w:fill="FFFFFF"/>
        </w:rPr>
        <w:t xml:space="preserve">  or questions about registration can be lodged at registration@vdwc.vic.gov.au.   </w:t>
      </w:r>
    </w:p>
    <w:p w14:paraId="019F0BC5" w14:textId="77777777" w:rsidR="009E2B27" w:rsidRPr="008B6729" w:rsidRDefault="009E2B27" w:rsidP="009E2B27">
      <w:pPr>
        <w:rPr>
          <w:rStyle w:val="normaltextrun"/>
          <w:rFonts w:ascii="Arial" w:eastAsia="MS Gothic" w:hAnsi="Arial" w:cs="Arial"/>
        </w:rPr>
      </w:pPr>
    </w:p>
    <w:p w14:paraId="4D9335F2" w14:textId="77777777" w:rsidR="009E2B27" w:rsidRPr="008B6729" w:rsidRDefault="009E2B27" w:rsidP="009E2B27">
      <w:pPr>
        <w:pStyle w:val="VDWCbody"/>
        <w:rPr>
          <w:rFonts w:cs="Arial"/>
        </w:rPr>
      </w:pPr>
      <w:r w:rsidRPr="008B6729">
        <w:rPr>
          <w:rStyle w:val="normaltextrun"/>
          <w:rFonts w:cs="Arial"/>
        </w:rPr>
        <w:t xml:space="preserve">Stay informed by subscribing to the </w:t>
      </w:r>
      <w:hyperlink r:id="rId20" w:tgtFrame="_blank" w:history="1">
        <w:r w:rsidRPr="008B6729">
          <w:rPr>
            <w:rStyle w:val="Hyperlink"/>
            <w:rFonts w:cs="Arial"/>
            <w:bCs/>
          </w:rPr>
          <w:t>VDWC newsletter</w:t>
        </w:r>
      </w:hyperlink>
      <w:r w:rsidRPr="008B6729">
        <w:rPr>
          <w:rStyle w:val="normaltextrun"/>
          <w:rFonts w:cs="Arial"/>
        </w:rPr>
        <w:t xml:space="preserve"> and following on </w:t>
      </w:r>
      <w:hyperlink r:id="rId21">
        <w:r w:rsidRPr="008B6729">
          <w:rPr>
            <w:rStyle w:val="normaltextrun"/>
            <w:rFonts w:cs="Arial"/>
            <w:color w:val="0563C1"/>
            <w:u w:val="single"/>
          </w:rPr>
          <w:t>LinkedIn</w:t>
        </w:r>
      </w:hyperlink>
      <w:r w:rsidRPr="008B6729">
        <w:rPr>
          <w:rStyle w:val="normaltextrun"/>
          <w:rFonts w:cs="Arial"/>
        </w:rPr>
        <w:t>, </w:t>
      </w:r>
      <w:hyperlink r:id="rId22">
        <w:r w:rsidRPr="008B6729">
          <w:rPr>
            <w:rStyle w:val="normaltextrun"/>
            <w:rFonts w:cs="Arial"/>
            <w:color w:val="0563C1"/>
            <w:u w:val="single"/>
          </w:rPr>
          <w:t>Twitter</w:t>
        </w:r>
      </w:hyperlink>
      <w:r w:rsidRPr="008B6729">
        <w:rPr>
          <w:rStyle w:val="normaltextrun"/>
          <w:rFonts w:cs="Arial"/>
        </w:rPr>
        <w:t> or </w:t>
      </w:r>
      <w:hyperlink r:id="rId23">
        <w:r w:rsidRPr="008B6729">
          <w:rPr>
            <w:rStyle w:val="normaltextrun"/>
            <w:rFonts w:cs="Arial"/>
            <w:color w:val="0563C1"/>
            <w:u w:val="single"/>
          </w:rPr>
          <w:t>Facebook</w:t>
        </w:r>
      </w:hyperlink>
      <w:r w:rsidRPr="008B6729">
        <w:rPr>
          <w:rStyle w:val="normaltextrun"/>
          <w:rFonts w:cs="Arial"/>
        </w:rPr>
        <w:t>.</w:t>
      </w:r>
      <w:r w:rsidRPr="008B6729">
        <w:rPr>
          <w:rStyle w:val="eop"/>
          <w:rFonts w:cs="Arial"/>
        </w:rPr>
        <w:t> </w:t>
      </w:r>
    </w:p>
    <w:p w14:paraId="6583FDBD" w14:textId="5D11D423" w:rsidR="00F6381B" w:rsidRPr="008B6729" w:rsidRDefault="00F6381B" w:rsidP="00F306DE">
      <w:pPr>
        <w:pStyle w:val="VDWCbody"/>
        <w:rPr>
          <w:rFonts w:cs="Arial"/>
        </w:rPr>
      </w:pPr>
    </w:p>
    <w:p w14:paraId="79FEBFD2" w14:textId="77777777" w:rsidR="009E2B27" w:rsidRPr="008B6729" w:rsidRDefault="009E2B27" w:rsidP="00F306DE">
      <w:pPr>
        <w:pStyle w:val="VDWCbody"/>
        <w:rPr>
          <w:rStyle w:val="eop"/>
          <w:rFonts w:cs="Arial"/>
          <w:b/>
          <w:bCs/>
          <w:i/>
          <w:iCs/>
        </w:rPr>
      </w:pPr>
    </w:p>
    <w:p w14:paraId="6EEADBDE" w14:textId="420C6B3D" w:rsidR="009E2B27" w:rsidRPr="008B6729" w:rsidRDefault="009E2B27" w:rsidP="00F306DE">
      <w:pPr>
        <w:pStyle w:val="VDWCbody"/>
        <w:rPr>
          <w:rStyle w:val="eop"/>
          <w:rFonts w:cs="Arial"/>
          <w:b/>
          <w:bCs/>
          <w:i/>
          <w:iCs/>
        </w:rPr>
      </w:pPr>
    </w:p>
    <w:p w14:paraId="717AD9B3" w14:textId="10FEA05E" w:rsidR="009E2B27" w:rsidRPr="008B6729" w:rsidRDefault="009E2B27" w:rsidP="00F306DE">
      <w:pPr>
        <w:pStyle w:val="VDWCbody"/>
        <w:rPr>
          <w:rStyle w:val="eop"/>
          <w:rFonts w:cs="Arial"/>
          <w:b/>
          <w:bCs/>
          <w:i/>
          <w:iCs/>
        </w:rPr>
      </w:pPr>
    </w:p>
    <w:p w14:paraId="135ADED6" w14:textId="2023836C" w:rsidR="009E2B27" w:rsidRDefault="009E2B27" w:rsidP="00F306DE">
      <w:pPr>
        <w:pStyle w:val="VDWCbody"/>
        <w:rPr>
          <w:rStyle w:val="eop"/>
          <w:b/>
          <w:bCs/>
          <w:i/>
          <w:iCs/>
        </w:rPr>
      </w:pPr>
    </w:p>
    <w:p w14:paraId="0D758B3F" w14:textId="716BAE86" w:rsidR="009E2B27" w:rsidRDefault="009E2B27" w:rsidP="00F306DE">
      <w:pPr>
        <w:pStyle w:val="VDWCbody"/>
        <w:rPr>
          <w:rStyle w:val="eop"/>
          <w:b/>
          <w:bCs/>
          <w:i/>
          <w:iCs/>
        </w:rPr>
      </w:pPr>
    </w:p>
    <w:p w14:paraId="4B134530" w14:textId="3D521BAD" w:rsidR="009E2B27" w:rsidRDefault="009E2B27" w:rsidP="00F306DE">
      <w:pPr>
        <w:pStyle w:val="VDWCbody"/>
        <w:rPr>
          <w:rStyle w:val="eop"/>
          <w:b/>
          <w:bCs/>
          <w:i/>
          <w:iCs/>
        </w:rPr>
      </w:pPr>
    </w:p>
    <w:p w14:paraId="11FCA281" w14:textId="23F2DC7F" w:rsidR="009E2B27" w:rsidRDefault="009E2B27" w:rsidP="00F306DE">
      <w:pPr>
        <w:pStyle w:val="VDWCbody"/>
        <w:rPr>
          <w:rStyle w:val="eop"/>
          <w:b/>
          <w:bCs/>
          <w:i/>
          <w:iCs/>
        </w:rPr>
      </w:pPr>
    </w:p>
    <w:p w14:paraId="3701BF5E" w14:textId="59173AB6" w:rsidR="009E2B27" w:rsidRDefault="009E2B27" w:rsidP="00F306DE">
      <w:pPr>
        <w:pStyle w:val="VDWCbody"/>
        <w:rPr>
          <w:rStyle w:val="eop"/>
          <w:b/>
          <w:bCs/>
          <w:i/>
          <w:iCs/>
        </w:rPr>
      </w:pPr>
    </w:p>
    <w:p w14:paraId="4C0E79F1" w14:textId="77777777" w:rsidR="009E2B27" w:rsidRPr="00090766" w:rsidRDefault="009E2B27" w:rsidP="009E2B27">
      <w:pPr>
        <w:pStyle w:val="Heading1"/>
        <w:rPr>
          <w:u w:val="single"/>
        </w:rPr>
      </w:pPr>
      <w:r w:rsidRPr="00090766">
        <w:rPr>
          <w:u w:val="single"/>
        </w:rPr>
        <w:t xml:space="preserve">Social media posts </w:t>
      </w:r>
    </w:p>
    <w:p w14:paraId="45D986B2" w14:textId="77777777" w:rsidR="009E2B27" w:rsidRDefault="009E2B27" w:rsidP="009E2B27">
      <w:pPr>
        <w:pStyle w:val="VDWCbody"/>
        <w:rPr>
          <w:rStyle w:val="normaltextrun"/>
          <w:b/>
          <w:bCs/>
          <w:i/>
          <w:iCs/>
        </w:rPr>
      </w:pPr>
    </w:p>
    <w:p w14:paraId="626900EB" w14:textId="58335F3D" w:rsidR="009E2B27" w:rsidRPr="00F306DE" w:rsidRDefault="009E2B27" w:rsidP="009E2B27">
      <w:pPr>
        <w:pStyle w:val="VDWCbody"/>
        <w:rPr>
          <w:b/>
          <w:bCs/>
          <w:i/>
          <w:iCs/>
        </w:rPr>
      </w:pPr>
      <w:r>
        <w:rPr>
          <w:rStyle w:val="normaltextrun"/>
          <w:b/>
          <w:bCs/>
          <w:i/>
          <w:iCs/>
        </w:rPr>
        <w:t>Facebook, LinkedIn</w:t>
      </w:r>
    </w:p>
    <w:p w14:paraId="71552690" w14:textId="77777777" w:rsidR="009E2B27" w:rsidRPr="00F6381B" w:rsidRDefault="009E2B27" w:rsidP="009E2B27">
      <w:pPr>
        <w:pStyle w:val="VDWCbody"/>
        <w:rPr>
          <w:rStyle w:val="normaltextrun"/>
          <w:rFonts w:cs="Arial"/>
        </w:rPr>
      </w:pPr>
      <w:r>
        <w:rPr>
          <w:rStyle w:val="normaltextrun"/>
        </w:rPr>
        <w:t>Registration of Victorian disability workers is open, providing</w:t>
      </w:r>
      <w:r>
        <w:rPr>
          <w:rFonts w:cs="Arial"/>
        </w:rPr>
        <w:t xml:space="preserve"> rigorous</w:t>
      </w:r>
      <w:r w:rsidRPr="0051092B">
        <w:rPr>
          <w:rFonts w:cs="Arial"/>
        </w:rPr>
        <w:t xml:space="preserve"> standards for safety, skills and professionalism</w:t>
      </w:r>
      <w:r>
        <w:rPr>
          <w:rFonts w:cs="Arial"/>
        </w:rPr>
        <w:t>.</w:t>
      </w:r>
      <w:r>
        <w:rPr>
          <w:rFonts w:cs="Arial"/>
        </w:rPr>
        <w:br/>
      </w:r>
      <w:r>
        <w:rPr>
          <w:rFonts w:cs="Arial"/>
        </w:rPr>
        <w:br/>
        <w:t xml:space="preserve">Registration </w:t>
      </w:r>
      <w:r w:rsidRPr="0051092B">
        <w:rPr>
          <w:rFonts w:cs="Arial"/>
        </w:rPr>
        <w:t>makes it easier for workers to show their commitment to their work in disability, and for people seeking services to find workers they know have been independently assessed as safe, skilled and professional.</w:t>
      </w:r>
      <w:r>
        <w:rPr>
          <w:rFonts w:cs="Arial"/>
        </w:rPr>
        <w:br/>
      </w:r>
      <w:r>
        <w:rPr>
          <w:rFonts w:cs="Arial"/>
        </w:rPr>
        <w:br/>
      </w:r>
      <w:r w:rsidRPr="00F6381B">
        <w:rPr>
          <w:rStyle w:val="normaltextrun"/>
          <w:rFonts w:cs="Arial"/>
        </w:rPr>
        <w:t xml:space="preserve">To find out more about registration, visit </w:t>
      </w:r>
      <w:hyperlink r:id="rId24" w:history="1">
        <w:r w:rsidRPr="00F6381B">
          <w:rPr>
            <w:rStyle w:val="Hyperlink"/>
            <w:rFonts w:cs="Arial"/>
          </w:rPr>
          <w:t>www.vdwc.vic.gov.au/registration</w:t>
        </w:r>
      </w:hyperlink>
    </w:p>
    <w:p w14:paraId="6AB5516E" w14:textId="77777777" w:rsidR="009E2B27" w:rsidRPr="00F6381B" w:rsidRDefault="009E2B27" w:rsidP="009E2B27">
      <w:pPr>
        <w:rPr>
          <w:rFonts w:ascii="Arial" w:hAnsi="Arial" w:cs="Arial"/>
        </w:rPr>
      </w:pPr>
    </w:p>
    <w:p w14:paraId="4901D130" w14:textId="77777777" w:rsidR="009E2B27" w:rsidRPr="00F306DE" w:rsidRDefault="009E2B27" w:rsidP="009E2B27">
      <w:pPr>
        <w:pStyle w:val="VDWCbody"/>
      </w:pPr>
      <w:r w:rsidRPr="00F306DE">
        <w:rPr>
          <w:rStyle w:val="normaltextrun"/>
        </w:rPr>
        <w:t>Follow the Victorian Disability Worker Commission [tag the Commission</w:t>
      </w:r>
      <w:r>
        <w:rPr>
          <w:rStyle w:val="normaltextrun"/>
        </w:rPr>
        <w:t>:</w:t>
      </w:r>
      <w:r w:rsidRPr="005D6942">
        <w:t xml:space="preserve"> </w:t>
      </w:r>
      <w:r>
        <w:t>facebook.com/VDWCommission</w:t>
      </w:r>
      <w:r w:rsidRPr="00F306DE">
        <w:rPr>
          <w:rStyle w:val="normaltextrun"/>
        </w:rPr>
        <w:t>] to stay informed.</w:t>
      </w:r>
      <w:r w:rsidRPr="00F306DE">
        <w:rPr>
          <w:rStyle w:val="eop"/>
        </w:rPr>
        <w:t> </w:t>
      </w:r>
    </w:p>
    <w:p w14:paraId="65C2EB50" w14:textId="77777777" w:rsidR="009E2B27" w:rsidRPr="00F306DE" w:rsidRDefault="009E2B27" w:rsidP="009E2B27">
      <w:pPr>
        <w:pStyle w:val="VDWCbody"/>
      </w:pPr>
      <w:r w:rsidRPr="00F306DE">
        <w:rPr>
          <w:rStyle w:val="eop"/>
        </w:rPr>
        <w:t> </w:t>
      </w:r>
    </w:p>
    <w:p w14:paraId="01CA43D8" w14:textId="77777777" w:rsidR="009E2B27" w:rsidRPr="00F306DE" w:rsidRDefault="009E2B27" w:rsidP="009E2B27">
      <w:pPr>
        <w:pStyle w:val="VDWCbody"/>
        <w:rPr>
          <w:b/>
          <w:bCs/>
          <w:i/>
          <w:iCs/>
        </w:rPr>
      </w:pPr>
      <w:r w:rsidRPr="00F306DE">
        <w:rPr>
          <w:rStyle w:val="normaltextrun"/>
          <w:b/>
          <w:bCs/>
          <w:i/>
          <w:iCs/>
        </w:rPr>
        <w:t>T</w:t>
      </w:r>
      <w:r>
        <w:rPr>
          <w:rStyle w:val="normaltextrun"/>
          <w:b/>
          <w:bCs/>
          <w:i/>
          <w:iCs/>
        </w:rPr>
        <w:t>witter</w:t>
      </w:r>
    </w:p>
    <w:p w14:paraId="47995889" w14:textId="77777777" w:rsidR="009E2B27" w:rsidRDefault="009E2B27" w:rsidP="009E2B27">
      <w:pPr>
        <w:pStyle w:val="VDWCbody"/>
      </w:pPr>
      <w:r>
        <w:rPr>
          <w:rStyle w:val="normaltextrun"/>
        </w:rPr>
        <w:t xml:space="preserve">Victorian disability workers can now become registered. </w:t>
      </w:r>
      <w:r>
        <w:t>Registered workers will be independently assessed as safe, skilled and professional.</w:t>
      </w:r>
      <w:r w:rsidRPr="00F6381B">
        <w:rPr>
          <w:rFonts w:cs="Arial"/>
        </w:rPr>
        <w:t xml:space="preserve"> Learn more at </w:t>
      </w:r>
      <w:hyperlink r:id="rId25" w:history="1">
        <w:r w:rsidRPr="00F6381B">
          <w:rPr>
            <w:rStyle w:val="Hyperlink"/>
            <w:rFonts w:cs="Arial"/>
          </w:rPr>
          <w:t>www.vdwc.vic.gov.au/registration</w:t>
        </w:r>
      </w:hyperlink>
      <w:r w:rsidRPr="00F6381B">
        <w:rPr>
          <w:rFonts w:cs="Arial"/>
        </w:rPr>
        <w:t xml:space="preserve"> </w:t>
      </w:r>
      <w:r>
        <w:br/>
      </w:r>
    </w:p>
    <w:p w14:paraId="60E659E9" w14:textId="77777777" w:rsidR="009E2B27" w:rsidRPr="00F306DE" w:rsidRDefault="009E2B27" w:rsidP="009E2B27">
      <w:pPr>
        <w:pStyle w:val="VDWCbody"/>
      </w:pPr>
      <w:r w:rsidRPr="508F20F3">
        <w:rPr>
          <w:rStyle w:val="normaltextrun"/>
        </w:rPr>
        <w:t>Follow @VDWCommission </w:t>
      </w:r>
      <w:r w:rsidRPr="508F20F3">
        <w:rPr>
          <w:rStyle w:val="eop"/>
        </w:rPr>
        <w:t> </w:t>
      </w:r>
    </w:p>
    <w:p w14:paraId="00141DD5" w14:textId="77777777" w:rsidR="009E2B27" w:rsidRDefault="009E2B27" w:rsidP="009E2B27">
      <w:pPr>
        <w:pStyle w:val="VDWCbody"/>
        <w:rPr>
          <w:rStyle w:val="eop"/>
        </w:rPr>
      </w:pPr>
      <w:r w:rsidRPr="00F306DE">
        <w:rPr>
          <w:rStyle w:val="eop"/>
        </w:rPr>
        <w:t> </w:t>
      </w:r>
    </w:p>
    <w:p w14:paraId="1EC93438" w14:textId="77777777" w:rsidR="009E2B27" w:rsidRDefault="009E2B27" w:rsidP="009E2B27">
      <w:pPr>
        <w:pStyle w:val="VDWCbody"/>
        <w:rPr>
          <w:rStyle w:val="eop"/>
          <w:b/>
          <w:bCs/>
          <w:i/>
          <w:iCs/>
        </w:rPr>
      </w:pPr>
      <w:r>
        <w:rPr>
          <w:rStyle w:val="eop"/>
          <w:b/>
          <w:bCs/>
          <w:i/>
          <w:iCs/>
        </w:rPr>
        <w:t>Twitter</w:t>
      </w:r>
    </w:p>
    <w:p w14:paraId="27E518E5" w14:textId="77777777" w:rsidR="009E2B27" w:rsidRDefault="009E2B27" w:rsidP="009E2B27">
      <w:pPr>
        <w:pStyle w:val="VDWCbody"/>
      </w:pPr>
      <w:r>
        <w:rPr>
          <w:rStyle w:val="normaltextrun"/>
        </w:rPr>
        <w:t xml:space="preserve">Victorian disability workers can now become registered. Registration supports increased professionalism in disability work, because it’s work that matters. </w:t>
      </w:r>
      <w:r w:rsidRPr="00F6381B">
        <w:rPr>
          <w:rFonts w:cs="Arial"/>
        </w:rPr>
        <w:t xml:space="preserve">Learn more at </w:t>
      </w:r>
      <w:hyperlink r:id="rId26" w:history="1">
        <w:r w:rsidRPr="00F6381B">
          <w:rPr>
            <w:rStyle w:val="Hyperlink"/>
            <w:rFonts w:cs="Arial"/>
          </w:rPr>
          <w:t>www.vdwc.vic.gov.au/registration</w:t>
        </w:r>
      </w:hyperlink>
      <w:r w:rsidRPr="00F6381B">
        <w:rPr>
          <w:rFonts w:cs="Arial"/>
        </w:rPr>
        <w:t xml:space="preserve"> </w:t>
      </w:r>
      <w:r>
        <w:br/>
      </w:r>
    </w:p>
    <w:p w14:paraId="1AF8D46C" w14:textId="77777777" w:rsidR="009E2B27" w:rsidRPr="00F306DE" w:rsidRDefault="009E2B27" w:rsidP="009E2B27">
      <w:pPr>
        <w:pStyle w:val="VDWCbody"/>
      </w:pPr>
      <w:r w:rsidRPr="508F20F3">
        <w:rPr>
          <w:rStyle w:val="normaltextrun"/>
        </w:rPr>
        <w:t>Follow @VDWCommission </w:t>
      </w:r>
      <w:r w:rsidRPr="508F20F3">
        <w:rPr>
          <w:rStyle w:val="eop"/>
        </w:rPr>
        <w:t> </w:t>
      </w:r>
    </w:p>
    <w:p w14:paraId="6B342F7B" w14:textId="77777777" w:rsidR="009E2B27" w:rsidRDefault="009E2B27" w:rsidP="00F306DE">
      <w:pPr>
        <w:pStyle w:val="VDWCbody"/>
        <w:rPr>
          <w:rStyle w:val="eop"/>
          <w:b/>
          <w:bCs/>
          <w:i/>
          <w:iCs/>
        </w:rPr>
      </w:pPr>
    </w:p>
    <w:p w14:paraId="33B3F75C" w14:textId="77777777" w:rsidR="009E2B27" w:rsidRDefault="009E2B27" w:rsidP="00F306DE">
      <w:pPr>
        <w:pStyle w:val="VDWCbody"/>
        <w:rPr>
          <w:rStyle w:val="eop"/>
          <w:b/>
          <w:bCs/>
          <w:i/>
          <w:iCs/>
        </w:rPr>
      </w:pPr>
    </w:p>
    <w:p w14:paraId="269B2225" w14:textId="4511304F" w:rsidR="009E2B27" w:rsidRDefault="00F306DE" w:rsidP="00F306DE">
      <w:pPr>
        <w:pStyle w:val="VDWCbody"/>
        <w:rPr>
          <w:rStyle w:val="eop"/>
          <w:b/>
          <w:bCs/>
          <w:i/>
          <w:iCs/>
        </w:rPr>
      </w:pPr>
      <w:r w:rsidRPr="00F306DE">
        <w:rPr>
          <w:rStyle w:val="eop"/>
          <w:b/>
          <w:bCs/>
          <w:i/>
          <w:iCs/>
        </w:rPr>
        <w:t> </w:t>
      </w:r>
    </w:p>
    <w:p w14:paraId="3F7711C7" w14:textId="55F1D948" w:rsidR="009E2B27" w:rsidRDefault="009E2B27" w:rsidP="00F306DE">
      <w:pPr>
        <w:pStyle w:val="VDWCbody"/>
        <w:rPr>
          <w:rStyle w:val="eop"/>
          <w:b/>
          <w:bCs/>
          <w:i/>
          <w:iCs/>
        </w:rPr>
      </w:pPr>
    </w:p>
    <w:p w14:paraId="3A297EC4" w14:textId="64F0F659" w:rsidR="009E2B27" w:rsidRDefault="009E2B27" w:rsidP="00F306DE">
      <w:pPr>
        <w:pStyle w:val="VDWCbody"/>
        <w:rPr>
          <w:rStyle w:val="eop"/>
          <w:b/>
          <w:bCs/>
          <w:i/>
          <w:iCs/>
        </w:rPr>
      </w:pPr>
    </w:p>
    <w:p w14:paraId="0B27A9AC" w14:textId="0BA4F032" w:rsidR="009E2B27" w:rsidRDefault="009E2B27" w:rsidP="00F306DE">
      <w:pPr>
        <w:pStyle w:val="VDWCbody"/>
        <w:rPr>
          <w:rStyle w:val="eop"/>
          <w:b/>
          <w:bCs/>
          <w:i/>
          <w:iCs/>
        </w:rPr>
      </w:pPr>
    </w:p>
    <w:p w14:paraId="519F774B" w14:textId="6DB05CDF" w:rsidR="009E2B27" w:rsidRDefault="009E2B27" w:rsidP="00F306DE">
      <w:pPr>
        <w:pStyle w:val="VDWCbody"/>
        <w:rPr>
          <w:rStyle w:val="eop"/>
          <w:b/>
          <w:bCs/>
          <w:i/>
          <w:iCs/>
        </w:rPr>
      </w:pPr>
    </w:p>
    <w:p w14:paraId="21E7D50B" w14:textId="55E4CE8D" w:rsidR="009E2B27" w:rsidRDefault="009E2B27" w:rsidP="00F306DE">
      <w:pPr>
        <w:pStyle w:val="VDWCbody"/>
        <w:rPr>
          <w:rStyle w:val="eop"/>
          <w:b/>
          <w:bCs/>
          <w:i/>
          <w:iCs/>
        </w:rPr>
      </w:pPr>
    </w:p>
    <w:p w14:paraId="45D4E2F8" w14:textId="13142594" w:rsidR="009E2B27" w:rsidRDefault="009E2B27" w:rsidP="00F306DE">
      <w:pPr>
        <w:pStyle w:val="VDWCbody"/>
        <w:rPr>
          <w:rStyle w:val="eop"/>
          <w:b/>
          <w:bCs/>
          <w:i/>
          <w:iCs/>
        </w:rPr>
      </w:pPr>
    </w:p>
    <w:p w14:paraId="06F25E4F" w14:textId="1B18B160" w:rsidR="009E2B27" w:rsidRDefault="009E2B27" w:rsidP="00F306DE">
      <w:pPr>
        <w:pStyle w:val="VDWCbody"/>
        <w:rPr>
          <w:rStyle w:val="eop"/>
          <w:b/>
          <w:bCs/>
          <w:i/>
          <w:iCs/>
        </w:rPr>
      </w:pPr>
    </w:p>
    <w:p w14:paraId="1D597DF4" w14:textId="0D41B776" w:rsidR="009E2B27" w:rsidRDefault="009E2B27" w:rsidP="00F306DE">
      <w:pPr>
        <w:pStyle w:val="VDWCbody"/>
        <w:rPr>
          <w:rStyle w:val="eop"/>
          <w:b/>
          <w:bCs/>
          <w:i/>
          <w:iCs/>
        </w:rPr>
      </w:pPr>
    </w:p>
    <w:p w14:paraId="2D27D7BA" w14:textId="6C8BB456" w:rsidR="009E2B27" w:rsidRDefault="009E2B27" w:rsidP="00F306DE">
      <w:pPr>
        <w:pStyle w:val="VDWCbody"/>
        <w:rPr>
          <w:rStyle w:val="eop"/>
          <w:b/>
          <w:bCs/>
          <w:i/>
          <w:iCs/>
        </w:rPr>
      </w:pPr>
    </w:p>
    <w:p w14:paraId="4692492B" w14:textId="750DCF42" w:rsidR="009E2B27" w:rsidRDefault="009E2B27" w:rsidP="00F306DE">
      <w:pPr>
        <w:pStyle w:val="VDWCbody"/>
        <w:rPr>
          <w:rStyle w:val="eop"/>
          <w:b/>
          <w:bCs/>
          <w:i/>
          <w:iCs/>
        </w:rPr>
      </w:pPr>
    </w:p>
    <w:p w14:paraId="2DD5129C" w14:textId="6237B96B" w:rsidR="009E2B27" w:rsidRDefault="009E2B27" w:rsidP="00F306DE">
      <w:pPr>
        <w:pStyle w:val="VDWCbody"/>
        <w:rPr>
          <w:rStyle w:val="eop"/>
          <w:b/>
          <w:bCs/>
          <w:i/>
          <w:iCs/>
        </w:rPr>
      </w:pPr>
    </w:p>
    <w:p w14:paraId="0ED13A68" w14:textId="77777777" w:rsidR="009E2B27" w:rsidRDefault="009E2B27" w:rsidP="00F306DE">
      <w:pPr>
        <w:pStyle w:val="VDWCbody"/>
        <w:rPr>
          <w:rStyle w:val="eop"/>
          <w:b/>
          <w:bCs/>
          <w:i/>
          <w:iCs/>
        </w:rPr>
      </w:pPr>
    </w:p>
    <w:p w14:paraId="5C791AB4" w14:textId="77777777" w:rsidR="009E2B27" w:rsidRDefault="009E2B27" w:rsidP="00F306DE">
      <w:pPr>
        <w:pStyle w:val="VDWCbody"/>
        <w:rPr>
          <w:rStyle w:val="eop"/>
          <w:b/>
          <w:bCs/>
          <w:i/>
          <w:iCs/>
        </w:rPr>
      </w:pPr>
    </w:p>
    <w:p w14:paraId="596EABF7" w14:textId="0CCDCB83" w:rsidR="00F306DE" w:rsidRPr="00F306DE" w:rsidRDefault="00F306DE" w:rsidP="00F306DE">
      <w:pPr>
        <w:pStyle w:val="VDWCbody"/>
        <w:rPr>
          <w:rFonts w:ascii="Segoe UI" w:hAnsi="Segoe UI" w:cs="Segoe UI"/>
          <w:b/>
          <w:bCs/>
          <w:i/>
          <w:iCs/>
        </w:rPr>
      </w:pPr>
      <w:r w:rsidRPr="00F306DE">
        <w:rPr>
          <w:rStyle w:val="normaltextrun"/>
          <w:b/>
          <w:bCs/>
          <w:i/>
          <w:iCs/>
        </w:rPr>
        <w:t>Image</w:t>
      </w:r>
      <w:r>
        <w:rPr>
          <w:rStyle w:val="scxw128297879"/>
          <w:b/>
          <w:bCs/>
          <w:i/>
          <w:iCs/>
        </w:rPr>
        <w:t>s</w:t>
      </w:r>
    </w:p>
    <w:p w14:paraId="6ACA7EE8" w14:textId="4BAB23D6" w:rsidR="005D6942" w:rsidRDefault="00F306DE" w:rsidP="009E2B27">
      <w:pPr>
        <w:pStyle w:val="VDWCbody"/>
        <w:rPr>
          <w:rStyle w:val="eop"/>
          <w:rFonts w:cs="Arial"/>
          <w:sz w:val="18"/>
          <w:szCs w:val="18"/>
        </w:rPr>
      </w:pPr>
      <w:r>
        <w:rPr>
          <w:rStyle w:val="eop"/>
          <w:rFonts w:cs="Arial"/>
          <w:sz w:val="18"/>
          <w:szCs w:val="18"/>
        </w:rPr>
        <w:t> </w:t>
      </w:r>
      <w:r w:rsidR="009E2B27">
        <w:rPr>
          <w:rFonts w:cs="Arial"/>
          <w:b/>
          <w:bCs/>
          <w:noProof/>
          <w:sz w:val="18"/>
          <w:szCs w:val="18"/>
          <w:u w:val="single"/>
        </w:rPr>
        <w:drawing>
          <wp:anchor distT="0" distB="0" distL="114300" distR="114300" simplePos="0" relativeHeight="251661312" behindDoc="0" locked="0" layoutInCell="1" allowOverlap="1" wp14:anchorId="5A6C2AB1" wp14:editId="26E9E382">
            <wp:simplePos x="0" y="0"/>
            <wp:positionH relativeFrom="column">
              <wp:posOffset>2875915</wp:posOffset>
            </wp:positionH>
            <wp:positionV relativeFrom="paragraph">
              <wp:posOffset>3533140</wp:posOffset>
            </wp:positionV>
            <wp:extent cx="3422650" cy="1637665"/>
            <wp:effectExtent l="0" t="0" r="6350" b="635"/>
            <wp:wrapThrough wrapText="bothSides">
              <wp:wrapPolygon edited="0">
                <wp:start x="0" y="0"/>
                <wp:lineTo x="0" y="21357"/>
                <wp:lineTo x="21520" y="21357"/>
                <wp:lineTo x="215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stretch>
                      <a:fillRect/>
                    </a:stretch>
                  </pic:blipFill>
                  <pic:spPr>
                    <a:xfrm>
                      <a:off x="0" y="0"/>
                      <a:ext cx="3422650" cy="1637665"/>
                    </a:xfrm>
                    <a:prstGeom prst="rect">
                      <a:avLst/>
                    </a:prstGeom>
                  </pic:spPr>
                </pic:pic>
              </a:graphicData>
            </a:graphic>
            <wp14:sizeRelH relativeFrom="margin">
              <wp14:pctWidth>0</wp14:pctWidth>
            </wp14:sizeRelH>
            <wp14:sizeRelV relativeFrom="margin">
              <wp14:pctHeight>0</wp14:pctHeight>
            </wp14:sizeRelV>
          </wp:anchor>
        </w:drawing>
      </w:r>
      <w:r w:rsidR="009E2B27">
        <w:rPr>
          <w:rFonts w:cs="Arial"/>
          <w:b/>
          <w:bCs/>
          <w:noProof/>
          <w:sz w:val="18"/>
          <w:szCs w:val="18"/>
          <w:u w:val="single"/>
        </w:rPr>
        <w:drawing>
          <wp:anchor distT="0" distB="0" distL="114300" distR="114300" simplePos="0" relativeHeight="251660288" behindDoc="0" locked="0" layoutInCell="1" allowOverlap="1" wp14:anchorId="2BC17713" wp14:editId="7D577EAD">
            <wp:simplePos x="0" y="0"/>
            <wp:positionH relativeFrom="column">
              <wp:posOffset>151765</wp:posOffset>
            </wp:positionH>
            <wp:positionV relativeFrom="paragraph">
              <wp:posOffset>3271520</wp:posOffset>
            </wp:positionV>
            <wp:extent cx="2514600" cy="2514600"/>
            <wp:effectExtent l="0" t="0" r="0" b="0"/>
            <wp:wrapThrough wrapText="bothSides">
              <wp:wrapPolygon edited="0">
                <wp:start x="0" y="0"/>
                <wp:lineTo x="0" y="21436"/>
                <wp:lineTo x="21436" y="21436"/>
                <wp:lineTo x="214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a:fillRect/>
                    </a:stretch>
                  </pic:blipFill>
                  <pic:spPr>
                    <a:xfrm>
                      <a:off x="0" y="0"/>
                      <a:ext cx="2514600" cy="2514600"/>
                    </a:xfrm>
                    <a:prstGeom prst="rect">
                      <a:avLst/>
                    </a:prstGeom>
                  </pic:spPr>
                </pic:pic>
              </a:graphicData>
            </a:graphic>
          </wp:anchor>
        </w:drawing>
      </w:r>
      <w:r>
        <w:rPr>
          <w:rStyle w:val="eop"/>
          <w:rFonts w:cs="Arial"/>
          <w:sz w:val="18"/>
          <w:szCs w:val="18"/>
        </w:rPr>
        <w:t> </w:t>
      </w:r>
      <w:r w:rsidR="009E2B27">
        <w:rPr>
          <w:rFonts w:ascii="Segoe UI" w:hAnsi="Segoe UI" w:cs="Segoe UI"/>
          <w:noProof/>
          <w:sz w:val="18"/>
          <w:szCs w:val="18"/>
        </w:rPr>
        <w:drawing>
          <wp:anchor distT="0" distB="0" distL="114300" distR="114300" simplePos="0" relativeHeight="251658240" behindDoc="0" locked="0" layoutInCell="1" allowOverlap="1" wp14:anchorId="2E648EDC" wp14:editId="161B3303">
            <wp:simplePos x="0" y="0"/>
            <wp:positionH relativeFrom="column">
              <wp:posOffset>81915</wp:posOffset>
            </wp:positionH>
            <wp:positionV relativeFrom="paragraph">
              <wp:posOffset>245745</wp:posOffset>
            </wp:positionV>
            <wp:extent cx="2676525" cy="2676525"/>
            <wp:effectExtent l="0" t="0" r="9525" b="9525"/>
            <wp:wrapThrough wrapText="bothSides">
              <wp:wrapPolygon edited="0">
                <wp:start x="0" y="0"/>
                <wp:lineTo x="0" y="21523"/>
                <wp:lineTo x="21523" y="21523"/>
                <wp:lineTo x="215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a:fillRect/>
                    </a:stretch>
                  </pic:blipFill>
                  <pic:spPr>
                    <a:xfrm>
                      <a:off x="0" y="0"/>
                      <a:ext cx="2676525" cy="2676525"/>
                    </a:xfrm>
                    <a:prstGeom prst="rect">
                      <a:avLst/>
                    </a:prstGeom>
                  </pic:spPr>
                </pic:pic>
              </a:graphicData>
            </a:graphic>
            <wp14:sizeRelH relativeFrom="margin">
              <wp14:pctWidth>0</wp14:pctWidth>
            </wp14:sizeRelH>
            <wp14:sizeRelV relativeFrom="margin">
              <wp14:pctHeight>0</wp14:pctHeight>
            </wp14:sizeRelV>
          </wp:anchor>
        </w:drawing>
      </w:r>
      <w:r w:rsidR="009E2B27">
        <w:rPr>
          <w:rFonts w:ascii="Segoe UI" w:hAnsi="Segoe UI" w:cs="Segoe UI"/>
          <w:noProof/>
          <w:sz w:val="18"/>
          <w:szCs w:val="18"/>
        </w:rPr>
        <w:drawing>
          <wp:anchor distT="0" distB="0" distL="114300" distR="114300" simplePos="0" relativeHeight="251659264" behindDoc="1" locked="0" layoutInCell="1" allowOverlap="1" wp14:anchorId="105C288A" wp14:editId="5C038DFD">
            <wp:simplePos x="0" y="0"/>
            <wp:positionH relativeFrom="column">
              <wp:posOffset>3209290</wp:posOffset>
            </wp:positionH>
            <wp:positionV relativeFrom="paragraph">
              <wp:posOffset>255270</wp:posOffset>
            </wp:positionV>
            <wp:extent cx="2686050" cy="2686050"/>
            <wp:effectExtent l="0" t="0" r="0" b="0"/>
            <wp:wrapTight wrapText="bothSides">
              <wp:wrapPolygon edited="0">
                <wp:start x="0" y="0"/>
                <wp:lineTo x="0" y="21447"/>
                <wp:lineTo x="21447" y="21447"/>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stretch>
                      <a:fillRect/>
                    </a:stretch>
                  </pic:blipFill>
                  <pic:spPr>
                    <a:xfrm>
                      <a:off x="0" y="0"/>
                      <a:ext cx="2686050" cy="2686050"/>
                    </a:xfrm>
                    <a:prstGeom prst="rect">
                      <a:avLst/>
                    </a:prstGeom>
                  </pic:spPr>
                </pic:pic>
              </a:graphicData>
            </a:graphic>
            <wp14:sizeRelH relativeFrom="margin">
              <wp14:pctWidth>0</wp14:pctWidth>
            </wp14:sizeRelH>
            <wp14:sizeRelV relativeFrom="margin">
              <wp14:pctHeight>0</wp14:pctHeight>
            </wp14:sizeRelV>
          </wp:anchor>
        </w:drawing>
      </w:r>
    </w:p>
    <w:p w14:paraId="4CA2F924" w14:textId="233CA6BB" w:rsidR="009E2B27" w:rsidRPr="009E2B27" w:rsidRDefault="009E2B27" w:rsidP="009E2B27"/>
    <w:p w14:paraId="68D526CD" w14:textId="543E82A1" w:rsidR="009E2B27" w:rsidRPr="009E2B27" w:rsidRDefault="009E2B27" w:rsidP="009E2B27"/>
    <w:p w14:paraId="7D263380" w14:textId="3D92AD9C" w:rsidR="009E2B27" w:rsidRPr="009E2B27" w:rsidRDefault="009E2B27" w:rsidP="009E2B27"/>
    <w:p w14:paraId="3F1B1A1B" w14:textId="0DC54EE2" w:rsidR="009E2B27" w:rsidRPr="009E2B27" w:rsidRDefault="009E2B27" w:rsidP="009E2B27"/>
    <w:p w14:paraId="656FFC1B" w14:textId="14278701" w:rsidR="009E2B27" w:rsidRPr="009E2B27" w:rsidRDefault="009E2B27" w:rsidP="009E2B27"/>
    <w:p w14:paraId="4B72FA1E" w14:textId="14F2390D" w:rsidR="009E2B27" w:rsidRPr="009E2B27" w:rsidRDefault="009E2B27" w:rsidP="009E2B27"/>
    <w:p w14:paraId="2B836DA2" w14:textId="6C11A562" w:rsidR="009E2B27" w:rsidRPr="009E2B27" w:rsidRDefault="009E2B27" w:rsidP="009E2B27"/>
    <w:p w14:paraId="7C029004" w14:textId="095BED8E" w:rsidR="009E2B27" w:rsidRPr="009E2B27" w:rsidRDefault="009E2B27" w:rsidP="009E2B27"/>
    <w:p w14:paraId="26B51D0E" w14:textId="0D286BF8" w:rsidR="009E2B27" w:rsidRPr="009E2B27" w:rsidRDefault="009E2B27" w:rsidP="009E2B27"/>
    <w:p w14:paraId="62C2C050" w14:textId="6458B83E" w:rsidR="009E2B27" w:rsidRPr="009E2B27" w:rsidRDefault="009E2B27" w:rsidP="009E2B27"/>
    <w:p w14:paraId="3AA1140A" w14:textId="508AA497" w:rsidR="009E2B27" w:rsidRPr="009E2B27" w:rsidRDefault="009E2B27" w:rsidP="009E2B27"/>
    <w:p w14:paraId="71D91057" w14:textId="2F54D17E" w:rsidR="009E2B27" w:rsidRPr="009E2B27" w:rsidRDefault="009E2B27" w:rsidP="009E2B27"/>
    <w:p w14:paraId="63F59A39" w14:textId="602A7989" w:rsidR="009E2B27" w:rsidRPr="009E2B27" w:rsidRDefault="009E2B27" w:rsidP="009E2B27"/>
    <w:p w14:paraId="58856E23" w14:textId="11DF07BD" w:rsidR="009E2B27" w:rsidRPr="009E2B27" w:rsidRDefault="009E2B27" w:rsidP="009E2B27"/>
    <w:p w14:paraId="34389B07" w14:textId="7AA02C50" w:rsidR="009E2B27" w:rsidRPr="009E2B27" w:rsidRDefault="009E2B27" w:rsidP="009E2B27"/>
    <w:p w14:paraId="6DD0F1EB" w14:textId="03DDC421" w:rsidR="009E2B27" w:rsidRPr="009E2B27" w:rsidRDefault="009E2B27" w:rsidP="009E2B27"/>
    <w:p w14:paraId="6DB9CDEC" w14:textId="0C1DCFD2" w:rsidR="009E2B27" w:rsidRPr="009E2B27" w:rsidRDefault="009E2B27" w:rsidP="009E2B27"/>
    <w:p w14:paraId="6EBA7325" w14:textId="01E033B4" w:rsidR="009E2B27" w:rsidRPr="009E2B27" w:rsidRDefault="009E2B27" w:rsidP="009E2B27"/>
    <w:p w14:paraId="112C2B2E" w14:textId="66812C53" w:rsidR="009E2B27" w:rsidRPr="009E2B27" w:rsidRDefault="009E2B27" w:rsidP="009E2B27"/>
    <w:p w14:paraId="048E47DE" w14:textId="6167CFB6" w:rsidR="009E2B27" w:rsidRPr="009E2B27" w:rsidRDefault="009E2B27" w:rsidP="009E2B27"/>
    <w:p w14:paraId="66985E91" w14:textId="7E70DEA0" w:rsidR="009E2B27" w:rsidRPr="009E2B27" w:rsidRDefault="009E2B27" w:rsidP="009E2B27"/>
    <w:p w14:paraId="4B19AD4A" w14:textId="3319D1D1" w:rsidR="009E2B27" w:rsidRPr="009E2B27" w:rsidRDefault="009E2B27" w:rsidP="009E2B27"/>
    <w:p w14:paraId="009301EA" w14:textId="22BD3052" w:rsidR="009E2B27" w:rsidRPr="009E2B27" w:rsidRDefault="009E2B27" w:rsidP="009E2B27"/>
    <w:p w14:paraId="4EF38A1D" w14:textId="70065515" w:rsidR="009E2B27" w:rsidRPr="009E2B27" w:rsidRDefault="009E2B27" w:rsidP="009E2B27"/>
    <w:p w14:paraId="3DFB075B" w14:textId="62560A4B" w:rsidR="009E2B27" w:rsidRPr="009E2B27" w:rsidRDefault="009E2B27" w:rsidP="009E2B27"/>
    <w:p w14:paraId="19D5D017" w14:textId="3A9CCAF6" w:rsidR="009E2B27" w:rsidRPr="009E2B27" w:rsidRDefault="009E2B27" w:rsidP="009E2B27"/>
    <w:p w14:paraId="2C231995" w14:textId="59993747" w:rsidR="009E2B27" w:rsidRPr="009E2B27" w:rsidRDefault="009E2B27" w:rsidP="009E2B27"/>
    <w:p w14:paraId="164D68AA" w14:textId="29CE928E" w:rsidR="009E2B27" w:rsidRPr="009E2B27" w:rsidRDefault="009E2B27" w:rsidP="009E2B27">
      <w:pPr>
        <w:pStyle w:val="Heading1"/>
        <w:rPr>
          <w:b/>
          <w:sz w:val="18"/>
          <w:szCs w:val="18"/>
          <w:u w:val="single"/>
        </w:rPr>
      </w:pPr>
      <w:r w:rsidRPr="009E2B27">
        <w:rPr>
          <w:u w:val="single"/>
        </w:rPr>
        <w:t>Contacts</w:t>
      </w:r>
    </w:p>
    <w:p w14:paraId="32B4F336" w14:textId="77777777" w:rsidR="009E2B27" w:rsidRDefault="009E2B27" w:rsidP="009E2B27">
      <w:pPr>
        <w:pStyle w:val="VDWCbody"/>
      </w:pPr>
      <w:r>
        <w:rPr>
          <w:b/>
          <w:bCs/>
        </w:rPr>
        <w:t xml:space="preserve">Website: </w:t>
      </w:r>
      <w:hyperlink r:id="rId31" w:history="1">
        <w:r w:rsidRPr="00A3397C">
          <w:rPr>
            <w:rStyle w:val="Hyperlink"/>
          </w:rPr>
          <w:t>www.vdwc.vic.gov.au</w:t>
        </w:r>
      </w:hyperlink>
    </w:p>
    <w:p w14:paraId="62E333F5" w14:textId="77777777" w:rsidR="009E2B27" w:rsidRDefault="009E2B27" w:rsidP="009E2B27">
      <w:pPr>
        <w:pStyle w:val="VDWCbody"/>
      </w:pPr>
      <w:r>
        <w:rPr>
          <w:b/>
          <w:bCs/>
        </w:rPr>
        <w:t xml:space="preserve">Email: </w:t>
      </w:r>
      <w:hyperlink r:id="rId32" w:history="1">
        <w:r w:rsidRPr="00A3397C">
          <w:rPr>
            <w:rStyle w:val="Hyperlink"/>
          </w:rPr>
          <w:t>info@vdwc.vic.gov.au</w:t>
        </w:r>
      </w:hyperlink>
    </w:p>
    <w:p w14:paraId="414D39EF" w14:textId="77777777" w:rsidR="009E2B27" w:rsidRDefault="009E2B27" w:rsidP="009E2B27">
      <w:pPr>
        <w:pStyle w:val="VDWCbody"/>
      </w:pPr>
      <w:r>
        <w:rPr>
          <w:b/>
          <w:bCs/>
        </w:rPr>
        <w:t xml:space="preserve">Phone: </w:t>
      </w:r>
      <w:r>
        <w:t>1800 497 132</w:t>
      </w:r>
    </w:p>
    <w:p w14:paraId="4AB4704C" w14:textId="77777777" w:rsidR="009E2B27" w:rsidRDefault="009E2B27" w:rsidP="009E2B27">
      <w:pPr>
        <w:pStyle w:val="VDWCbody"/>
      </w:pPr>
      <w:r>
        <w:rPr>
          <w:b/>
          <w:bCs/>
        </w:rPr>
        <w:t xml:space="preserve">Facebook: </w:t>
      </w:r>
      <w:r>
        <w:t>facebook.com/VDWCommission</w:t>
      </w:r>
    </w:p>
    <w:p w14:paraId="0744F1B9" w14:textId="77777777" w:rsidR="009E2B27" w:rsidRDefault="009E2B27" w:rsidP="009E2B27">
      <w:pPr>
        <w:pStyle w:val="VDWCbody"/>
      </w:pPr>
      <w:r>
        <w:rPr>
          <w:b/>
          <w:bCs/>
        </w:rPr>
        <w:t xml:space="preserve">Twitter: </w:t>
      </w:r>
      <w:r>
        <w:t>twitter.com/VDWCommission</w:t>
      </w:r>
    </w:p>
    <w:p w14:paraId="7AF9FF13" w14:textId="77777777" w:rsidR="009E2B27" w:rsidRPr="005D6942" w:rsidRDefault="009E2B27" w:rsidP="009E2B27">
      <w:pPr>
        <w:pStyle w:val="VDWCbody"/>
      </w:pPr>
      <w:r>
        <w:rPr>
          <w:b/>
          <w:bCs/>
        </w:rPr>
        <w:lastRenderedPageBreak/>
        <w:t xml:space="preserve">LinkedIn: </w:t>
      </w:r>
      <w:r>
        <w:t>linkedin.com/company/vdwcommission</w:t>
      </w:r>
    </w:p>
    <w:p w14:paraId="65EA89F0" w14:textId="71BAB2A5" w:rsidR="009E2B27" w:rsidRPr="009E2B27" w:rsidRDefault="009E2B27" w:rsidP="009E2B27"/>
    <w:p w14:paraId="7DF69327" w14:textId="777845BC" w:rsidR="009E2B27" w:rsidRPr="009E2B27" w:rsidRDefault="009E2B27" w:rsidP="009E2B27"/>
    <w:sectPr w:rsidR="009E2B27" w:rsidRPr="009E2B27" w:rsidSect="004B59A6">
      <w:headerReference w:type="default" r:id="rId33"/>
      <w:footerReference w:type="default" r:id="rId34"/>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F68A4" w14:textId="77777777" w:rsidR="0073710D" w:rsidRDefault="0073710D">
      <w:r>
        <w:separator/>
      </w:r>
    </w:p>
  </w:endnote>
  <w:endnote w:type="continuationSeparator" w:id="0">
    <w:p w14:paraId="4D19EA16" w14:textId="77777777" w:rsidR="0073710D" w:rsidRDefault="0073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4022" w14:textId="77777777" w:rsidR="00D35757" w:rsidRDefault="00D35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AF22" w14:textId="4CC93748" w:rsidR="009D70A4" w:rsidRPr="00F65AA9" w:rsidRDefault="005D6942" w:rsidP="0051568D">
    <w:pPr>
      <w:pStyle w:val="VDWCfooter"/>
    </w:pPr>
    <w:r>
      <w:rPr>
        <w:noProof/>
        <w:lang w:eastAsia="en-AU"/>
      </w:rPr>
      <mc:AlternateContent>
        <mc:Choice Requires="wps">
          <w:drawing>
            <wp:anchor distT="0" distB="0" distL="114300" distR="114300" simplePos="0" relativeHeight="251659264" behindDoc="0" locked="0" layoutInCell="0" allowOverlap="1" wp14:anchorId="5E5AB3F9" wp14:editId="695F6A27">
              <wp:simplePos x="0" y="0"/>
              <wp:positionH relativeFrom="page">
                <wp:posOffset>0</wp:posOffset>
              </wp:positionH>
              <wp:positionV relativeFrom="page">
                <wp:posOffset>10189210</wp:posOffset>
              </wp:positionV>
              <wp:extent cx="7560310" cy="311785"/>
              <wp:effectExtent l="0" t="0" r="0" b="12065"/>
              <wp:wrapNone/>
              <wp:docPr id="13" name="MSIPCM67034e3ca9ddd24ddbf827e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44534" w14:textId="5A5C25EE"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AB3F9" id="_x0000_t202" coordsize="21600,21600" o:spt="202" path="m,l,21600r21600,l21600,xe">
              <v:stroke joinstyle="miter"/>
              <v:path gradientshapeok="t" o:connecttype="rect"/>
            </v:shapetype>
            <v:shape id="MSIPCM67034e3ca9ddd24ddbf827e8"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X2zNtawCAABGBQAADgAAAAAA&#10;AAAAAAAAAAAuAgAAZHJzL2Uyb0RvYy54bWxQSwECLQAUAAYACAAAACEASA1emt8AAAALAQAADwAA&#10;AAAAAAAAAAAAAAAGBQAAZHJzL2Rvd25yZXYueG1sUEsFBgAAAAAEAAQA8wAAABIGAAAAAA==&#10;" o:allowincell="f" filled="f" stroked="f" strokeweight=".5pt">
              <v:textbox inset=",0,,0">
                <w:txbxContent>
                  <w:p w14:paraId="25944534" w14:textId="5A5C25EE"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0" locked="1" layoutInCell="0" allowOverlap="1" wp14:anchorId="0C218C99" wp14:editId="55A71952">
          <wp:simplePos x="0" y="0"/>
          <wp:positionH relativeFrom="page">
            <wp:posOffset>4445</wp:posOffset>
          </wp:positionH>
          <wp:positionV relativeFrom="page">
            <wp:posOffset>9897745</wp:posOffset>
          </wp:positionV>
          <wp:extent cx="7546340" cy="790575"/>
          <wp:effectExtent l="0" t="0" r="0" b="9525"/>
          <wp:wrapNone/>
          <wp:docPr id="14" name="Picture 14"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46340"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CB10" w14:textId="7B1C7AA3" w:rsidR="005D6942" w:rsidRDefault="005D6942">
    <w:pPr>
      <w:pStyle w:val="Footer"/>
    </w:pPr>
    <w:r>
      <w:rPr>
        <w:noProof/>
      </w:rPr>
      <mc:AlternateContent>
        <mc:Choice Requires="wps">
          <w:drawing>
            <wp:anchor distT="0" distB="0" distL="114300" distR="114300" simplePos="1" relativeHeight="251660288" behindDoc="0" locked="0" layoutInCell="0" allowOverlap="1" wp14:anchorId="0E99ADE3" wp14:editId="4F4BC6DA">
              <wp:simplePos x="0" y="10189687"/>
              <wp:positionH relativeFrom="page">
                <wp:posOffset>0</wp:posOffset>
              </wp:positionH>
              <wp:positionV relativeFrom="page">
                <wp:posOffset>10189210</wp:posOffset>
              </wp:positionV>
              <wp:extent cx="7560310" cy="311785"/>
              <wp:effectExtent l="0" t="0" r="0" b="12065"/>
              <wp:wrapNone/>
              <wp:docPr id="15" name="MSIPCMfab44abeb1e91271fb76609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FAB21" w14:textId="5218CDDF"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99ADE3" id="_x0000_t202" coordsize="21600,21600" o:spt="202" path="m,l,21600r21600,l21600,xe">
              <v:stroke joinstyle="miter"/>
              <v:path gradientshapeok="t" o:connecttype="rect"/>
            </v:shapetype>
            <v:shape id="MSIPCMfab44abeb1e91271fb76609a"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Dm1tuSrgIAAE8FAAAOAAAA&#10;AAAAAAAAAAAAAC4CAABkcnMvZTJvRG9jLnhtbFBLAQItABQABgAIAAAAIQBIDV6a3wAAAAsBAAAP&#10;AAAAAAAAAAAAAAAAAAgFAABkcnMvZG93bnJldi54bWxQSwUGAAAAAAQABADzAAAAFAYAAAAA&#10;" o:allowincell="f" filled="f" stroked="f" strokeweight=".5pt">
              <v:textbox inset=",0,,0">
                <w:txbxContent>
                  <w:p w14:paraId="706FAB21" w14:textId="5218CDDF"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DBEA" w14:textId="298377A2" w:rsidR="009D70A4" w:rsidRPr="00A11421" w:rsidRDefault="005D6942" w:rsidP="0051568D">
    <w:pPr>
      <w:pStyle w:val="VDWCfooter"/>
    </w:pPr>
    <w:r>
      <w:rPr>
        <w:noProof/>
      </w:rPr>
      <mc:AlternateContent>
        <mc:Choice Requires="wps">
          <w:drawing>
            <wp:anchor distT="0" distB="0" distL="114300" distR="114300" simplePos="0" relativeHeight="251661312" behindDoc="0" locked="0" layoutInCell="0" allowOverlap="1" wp14:anchorId="339150C1" wp14:editId="69A0A13A">
              <wp:simplePos x="0" y="0"/>
              <wp:positionH relativeFrom="page">
                <wp:posOffset>0</wp:posOffset>
              </wp:positionH>
              <wp:positionV relativeFrom="page">
                <wp:posOffset>10189210</wp:posOffset>
              </wp:positionV>
              <wp:extent cx="7560310" cy="311785"/>
              <wp:effectExtent l="0" t="0" r="0" b="12065"/>
              <wp:wrapNone/>
              <wp:docPr id="16" name="MSIPCM073c43bb80cb4e6658a55ce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39074" w14:textId="1A1A268A"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9150C1" id="_x0000_t202" coordsize="21600,21600" o:spt="202" path="m,l,21600r21600,l21600,xe">
              <v:stroke joinstyle="miter"/>
              <v:path gradientshapeok="t" o:connecttype="rect"/>
            </v:shapetype>
            <v:shape id="MSIPCM073c43bb80cb4e6658a55cec"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CrgTe7sQIAAE0FAAAO&#10;AAAAAAAAAAAAAAAAAC4CAABkcnMvZTJvRG9jLnhtbFBLAQItABQABgAIAAAAIQBIDV6a3wAAAAsB&#10;AAAPAAAAAAAAAAAAAAAAAAsFAABkcnMvZG93bnJldi54bWxQSwUGAAAAAAQABADzAAAAFwYAAAAA&#10;" o:allowincell="f" filled="f" stroked="f" strokeweight=".5pt">
              <v:textbox inset=",0,,0">
                <w:txbxContent>
                  <w:p w14:paraId="65039074" w14:textId="1A1A268A" w:rsidR="005D6942" w:rsidRPr="005D6942" w:rsidRDefault="005D6942" w:rsidP="005D6942">
                    <w:pPr>
                      <w:jc w:val="center"/>
                      <w:rPr>
                        <w:rFonts w:ascii="Arial Black" w:hAnsi="Arial Black"/>
                        <w:color w:val="000000"/>
                      </w:rPr>
                    </w:pPr>
                    <w:r w:rsidRPr="005D6942">
                      <w:rPr>
                        <w:rFonts w:ascii="Arial Black" w:hAnsi="Arial Black"/>
                        <w:color w:val="000000"/>
                      </w:rPr>
                      <w:t>OFFICIAL</w:t>
                    </w:r>
                  </w:p>
                </w:txbxContent>
              </v:textbox>
              <w10:wrap anchorx="page" anchory="page"/>
            </v:shape>
          </w:pict>
        </mc:Fallback>
      </mc:AlternateContent>
    </w:r>
    <w:r>
      <w:t>Registration promotional material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760A4" w14:textId="77777777" w:rsidR="0073710D" w:rsidRDefault="0073710D" w:rsidP="002862F1">
      <w:pPr>
        <w:spacing w:before="120"/>
      </w:pPr>
      <w:r>
        <w:separator/>
      </w:r>
    </w:p>
  </w:footnote>
  <w:footnote w:type="continuationSeparator" w:id="0">
    <w:p w14:paraId="6D10F3BA" w14:textId="77777777" w:rsidR="0073710D" w:rsidRDefault="00737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DA82" w14:textId="77777777" w:rsidR="00D35757" w:rsidRDefault="00D35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1A2A" w14:textId="77777777" w:rsidR="00D35757" w:rsidRDefault="00D357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D4F7" w14:textId="77777777" w:rsidR="00D35757" w:rsidRDefault="00D357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65B9" w14:textId="77777777" w:rsidR="009D70A4" w:rsidRPr="0051568D" w:rsidRDefault="009D70A4" w:rsidP="0051568D">
    <w:pPr>
      <w:pStyle w:val="VDW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456A"/>
    <w:multiLevelType w:val="hybridMultilevel"/>
    <w:tmpl w:val="38B4B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3BAE0CF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455774D"/>
    <w:multiLevelType w:val="hybridMultilevel"/>
    <w:tmpl w:val="40C05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7F240E1A"/>
    <w:styleLink w:val="ZZNumbersdigit"/>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7CA67F02"/>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8FF171B"/>
    <w:multiLevelType w:val="hybridMultilevel"/>
    <w:tmpl w:val="006C6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AA6A90"/>
    <w:multiLevelType w:val="hybridMultilevel"/>
    <w:tmpl w:val="E4A4EB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541611C2"/>
    <w:multiLevelType w:val="multilevel"/>
    <w:tmpl w:val="BB346DCC"/>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015A1E92"/>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48EC0E2A"/>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7677122B"/>
    <w:multiLevelType w:val="hybridMultilevel"/>
    <w:tmpl w:val="5BD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4"/>
  </w:num>
  <w:num w:numId="6">
    <w:abstractNumId w:val="1"/>
  </w:num>
  <w:num w:numId="7">
    <w:abstractNumId w:val="0"/>
  </w:num>
  <w:num w:numId="8">
    <w:abstractNumId w:val="10"/>
  </w:num>
  <w:num w:numId="9">
    <w:abstractNumId w:val="2"/>
  </w:num>
  <w:num w:numId="10">
    <w:abstractNumId w:val="6"/>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72B6"/>
    <w:rsid w:val="0001021B"/>
    <w:rsid w:val="00011D89"/>
    <w:rsid w:val="000154FD"/>
    <w:rsid w:val="00016170"/>
    <w:rsid w:val="00024D89"/>
    <w:rsid w:val="000250B6"/>
    <w:rsid w:val="00033D81"/>
    <w:rsid w:val="00041BF0"/>
    <w:rsid w:val="0004536B"/>
    <w:rsid w:val="00046B68"/>
    <w:rsid w:val="000527DD"/>
    <w:rsid w:val="000578B2"/>
    <w:rsid w:val="000603C3"/>
    <w:rsid w:val="00060959"/>
    <w:rsid w:val="000663CD"/>
    <w:rsid w:val="000733FE"/>
    <w:rsid w:val="00074219"/>
    <w:rsid w:val="00074ED5"/>
    <w:rsid w:val="0008508E"/>
    <w:rsid w:val="00090766"/>
    <w:rsid w:val="0009113B"/>
    <w:rsid w:val="00093402"/>
    <w:rsid w:val="00094DA3"/>
    <w:rsid w:val="00096CD1"/>
    <w:rsid w:val="000A012C"/>
    <w:rsid w:val="000A0EB9"/>
    <w:rsid w:val="000A186C"/>
    <w:rsid w:val="000A1EA4"/>
    <w:rsid w:val="000B3EDB"/>
    <w:rsid w:val="000B543D"/>
    <w:rsid w:val="000B5BF7"/>
    <w:rsid w:val="000B6BC8"/>
    <w:rsid w:val="000C0303"/>
    <w:rsid w:val="000C13E8"/>
    <w:rsid w:val="000C42EA"/>
    <w:rsid w:val="000C4546"/>
    <w:rsid w:val="000D1242"/>
    <w:rsid w:val="000E0970"/>
    <w:rsid w:val="000E3CC7"/>
    <w:rsid w:val="000E6BD4"/>
    <w:rsid w:val="000F1F1E"/>
    <w:rsid w:val="000F2259"/>
    <w:rsid w:val="00103719"/>
    <w:rsid w:val="0010392D"/>
    <w:rsid w:val="0010447F"/>
    <w:rsid w:val="00104FE3"/>
    <w:rsid w:val="00120BD3"/>
    <w:rsid w:val="00122FEA"/>
    <w:rsid w:val="001232BD"/>
    <w:rsid w:val="00124ED5"/>
    <w:rsid w:val="001276FA"/>
    <w:rsid w:val="001447B3"/>
    <w:rsid w:val="00152073"/>
    <w:rsid w:val="00156598"/>
    <w:rsid w:val="00161939"/>
    <w:rsid w:val="00161AA0"/>
    <w:rsid w:val="00162093"/>
    <w:rsid w:val="00172BAF"/>
    <w:rsid w:val="001771DD"/>
    <w:rsid w:val="00177995"/>
    <w:rsid w:val="00177A8C"/>
    <w:rsid w:val="00186B33"/>
    <w:rsid w:val="00192F9D"/>
    <w:rsid w:val="00196EB8"/>
    <w:rsid w:val="00196EFB"/>
    <w:rsid w:val="001979FF"/>
    <w:rsid w:val="00197B17"/>
    <w:rsid w:val="001A1C54"/>
    <w:rsid w:val="001A3ACE"/>
    <w:rsid w:val="001C277E"/>
    <w:rsid w:val="001C2A72"/>
    <w:rsid w:val="001C5C5A"/>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56E46"/>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0C9"/>
    <w:rsid w:val="00306E5F"/>
    <w:rsid w:val="00307E14"/>
    <w:rsid w:val="00314054"/>
    <w:rsid w:val="00316F27"/>
    <w:rsid w:val="00322E4B"/>
    <w:rsid w:val="0032528D"/>
    <w:rsid w:val="00327870"/>
    <w:rsid w:val="0033259D"/>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2434"/>
    <w:rsid w:val="00406285"/>
    <w:rsid w:val="004148F9"/>
    <w:rsid w:val="00416CF8"/>
    <w:rsid w:val="0042084E"/>
    <w:rsid w:val="00421EEF"/>
    <w:rsid w:val="00424D65"/>
    <w:rsid w:val="00442C6C"/>
    <w:rsid w:val="00443CBE"/>
    <w:rsid w:val="00443E8A"/>
    <w:rsid w:val="004441BC"/>
    <w:rsid w:val="004468B4"/>
    <w:rsid w:val="0045230A"/>
    <w:rsid w:val="00457337"/>
    <w:rsid w:val="00460FC1"/>
    <w:rsid w:val="0046181E"/>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B59A6"/>
    <w:rsid w:val="004C6EEE"/>
    <w:rsid w:val="004C702B"/>
    <w:rsid w:val="004D0033"/>
    <w:rsid w:val="004D016B"/>
    <w:rsid w:val="004D1B22"/>
    <w:rsid w:val="004D36F2"/>
    <w:rsid w:val="004D68FF"/>
    <w:rsid w:val="004E1106"/>
    <w:rsid w:val="004E138F"/>
    <w:rsid w:val="004E4649"/>
    <w:rsid w:val="004E5C2B"/>
    <w:rsid w:val="004F00DD"/>
    <w:rsid w:val="004F2133"/>
    <w:rsid w:val="004F55F1"/>
    <w:rsid w:val="004F6936"/>
    <w:rsid w:val="00503DC6"/>
    <w:rsid w:val="00506F34"/>
    <w:rsid w:val="00506F5D"/>
    <w:rsid w:val="00510C37"/>
    <w:rsid w:val="005126D0"/>
    <w:rsid w:val="0051568D"/>
    <w:rsid w:val="00526C15"/>
    <w:rsid w:val="00536499"/>
    <w:rsid w:val="00543903"/>
    <w:rsid w:val="00543F11"/>
    <w:rsid w:val="00546305"/>
    <w:rsid w:val="00547A95"/>
    <w:rsid w:val="005674A8"/>
    <w:rsid w:val="00572031"/>
    <w:rsid w:val="00572282"/>
    <w:rsid w:val="00576E84"/>
    <w:rsid w:val="00582B8C"/>
    <w:rsid w:val="005837EF"/>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D6942"/>
    <w:rsid w:val="005E14E7"/>
    <w:rsid w:val="005E26A3"/>
    <w:rsid w:val="005E447E"/>
    <w:rsid w:val="005F036D"/>
    <w:rsid w:val="005F0775"/>
    <w:rsid w:val="005F0CF5"/>
    <w:rsid w:val="005F21EB"/>
    <w:rsid w:val="00605908"/>
    <w:rsid w:val="00610D7C"/>
    <w:rsid w:val="0061250B"/>
    <w:rsid w:val="00613414"/>
    <w:rsid w:val="0062015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597"/>
    <w:rsid w:val="006706D0"/>
    <w:rsid w:val="00677574"/>
    <w:rsid w:val="0068454C"/>
    <w:rsid w:val="00691B62"/>
    <w:rsid w:val="006933B5"/>
    <w:rsid w:val="00693D14"/>
    <w:rsid w:val="006A18C2"/>
    <w:rsid w:val="006B077C"/>
    <w:rsid w:val="006B6803"/>
    <w:rsid w:val="006D0F16"/>
    <w:rsid w:val="006D2A3F"/>
    <w:rsid w:val="006D2FBC"/>
    <w:rsid w:val="006E138B"/>
    <w:rsid w:val="006F1FDC"/>
    <w:rsid w:val="006F6B8C"/>
    <w:rsid w:val="007013EF"/>
    <w:rsid w:val="00715F6B"/>
    <w:rsid w:val="007173CA"/>
    <w:rsid w:val="007216AA"/>
    <w:rsid w:val="00721AB5"/>
    <w:rsid w:val="00721CFB"/>
    <w:rsid w:val="00721DEF"/>
    <w:rsid w:val="00724A43"/>
    <w:rsid w:val="007346E4"/>
    <w:rsid w:val="0073710D"/>
    <w:rsid w:val="00740F22"/>
    <w:rsid w:val="00741F1A"/>
    <w:rsid w:val="007450F8"/>
    <w:rsid w:val="0074516B"/>
    <w:rsid w:val="0074696E"/>
    <w:rsid w:val="00750135"/>
    <w:rsid w:val="00750EC2"/>
    <w:rsid w:val="00752B28"/>
    <w:rsid w:val="00754E36"/>
    <w:rsid w:val="00763139"/>
    <w:rsid w:val="00770F37"/>
    <w:rsid w:val="007711A0"/>
    <w:rsid w:val="00772D5E"/>
    <w:rsid w:val="00776928"/>
    <w:rsid w:val="00782030"/>
    <w:rsid w:val="00785677"/>
    <w:rsid w:val="00786F16"/>
    <w:rsid w:val="00791BD7"/>
    <w:rsid w:val="007933F7"/>
    <w:rsid w:val="00794EF8"/>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D5B7C"/>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119E"/>
    <w:rsid w:val="008338A2"/>
    <w:rsid w:val="00841AA9"/>
    <w:rsid w:val="00853EE4"/>
    <w:rsid w:val="00855535"/>
    <w:rsid w:val="00857C5A"/>
    <w:rsid w:val="0086255E"/>
    <w:rsid w:val="008633F0"/>
    <w:rsid w:val="00867D9D"/>
    <w:rsid w:val="00872E0A"/>
    <w:rsid w:val="00875285"/>
    <w:rsid w:val="00884B62"/>
    <w:rsid w:val="0088529C"/>
    <w:rsid w:val="00887903"/>
    <w:rsid w:val="0089270A"/>
    <w:rsid w:val="00893AF6"/>
    <w:rsid w:val="00894BC4"/>
    <w:rsid w:val="00897058"/>
    <w:rsid w:val="008A28A8"/>
    <w:rsid w:val="008A5B32"/>
    <w:rsid w:val="008B2EE4"/>
    <w:rsid w:val="008B4D3D"/>
    <w:rsid w:val="008B57C7"/>
    <w:rsid w:val="008B6729"/>
    <w:rsid w:val="008C2F92"/>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4874"/>
    <w:rsid w:val="00961400"/>
    <w:rsid w:val="00963646"/>
    <w:rsid w:val="0096632D"/>
    <w:rsid w:val="0097559F"/>
    <w:rsid w:val="009853E1"/>
    <w:rsid w:val="00986E6B"/>
    <w:rsid w:val="00991769"/>
    <w:rsid w:val="00994386"/>
    <w:rsid w:val="009A13D8"/>
    <w:rsid w:val="009A279E"/>
    <w:rsid w:val="009A4E24"/>
    <w:rsid w:val="009B0A6F"/>
    <w:rsid w:val="009B0A94"/>
    <w:rsid w:val="009B59E9"/>
    <w:rsid w:val="009B70AA"/>
    <w:rsid w:val="009C5E77"/>
    <w:rsid w:val="009C7A7E"/>
    <w:rsid w:val="009D02E8"/>
    <w:rsid w:val="009D51D0"/>
    <w:rsid w:val="009D70A4"/>
    <w:rsid w:val="009E08D1"/>
    <w:rsid w:val="009E1B95"/>
    <w:rsid w:val="009E2B27"/>
    <w:rsid w:val="009E496F"/>
    <w:rsid w:val="009E4B0D"/>
    <w:rsid w:val="009E7F92"/>
    <w:rsid w:val="009F02A3"/>
    <w:rsid w:val="009F2F27"/>
    <w:rsid w:val="009F34AA"/>
    <w:rsid w:val="009F6BCB"/>
    <w:rsid w:val="009F7B78"/>
    <w:rsid w:val="00A0057A"/>
    <w:rsid w:val="00A0776B"/>
    <w:rsid w:val="00A10FCD"/>
    <w:rsid w:val="00A11421"/>
    <w:rsid w:val="00A157B1"/>
    <w:rsid w:val="00A22229"/>
    <w:rsid w:val="00A330BB"/>
    <w:rsid w:val="00A44882"/>
    <w:rsid w:val="00A54715"/>
    <w:rsid w:val="00A6060B"/>
    <w:rsid w:val="00A6061C"/>
    <w:rsid w:val="00A62D44"/>
    <w:rsid w:val="00A642F7"/>
    <w:rsid w:val="00A67263"/>
    <w:rsid w:val="00A7161C"/>
    <w:rsid w:val="00A77AA3"/>
    <w:rsid w:val="00A854EB"/>
    <w:rsid w:val="00A872E5"/>
    <w:rsid w:val="00A8798F"/>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8E9"/>
    <w:rsid w:val="00B24E6F"/>
    <w:rsid w:val="00B26CB5"/>
    <w:rsid w:val="00B2752E"/>
    <w:rsid w:val="00B307CC"/>
    <w:rsid w:val="00B326B7"/>
    <w:rsid w:val="00B431E8"/>
    <w:rsid w:val="00B45141"/>
    <w:rsid w:val="00B5273A"/>
    <w:rsid w:val="00B57329"/>
    <w:rsid w:val="00B60E61"/>
    <w:rsid w:val="00B62B50"/>
    <w:rsid w:val="00B635B7"/>
    <w:rsid w:val="00B63AE8"/>
    <w:rsid w:val="00B65950"/>
    <w:rsid w:val="00B66D83"/>
    <w:rsid w:val="00B672C0"/>
    <w:rsid w:val="00B75646"/>
    <w:rsid w:val="00B90729"/>
    <w:rsid w:val="00B907DA"/>
    <w:rsid w:val="00B950BC"/>
    <w:rsid w:val="00B9714C"/>
    <w:rsid w:val="00BA29AD"/>
    <w:rsid w:val="00BA3F8D"/>
    <w:rsid w:val="00BB7A10"/>
    <w:rsid w:val="00BC7468"/>
    <w:rsid w:val="00BC7D4F"/>
    <w:rsid w:val="00BC7ED7"/>
    <w:rsid w:val="00BD2850"/>
    <w:rsid w:val="00BD4A15"/>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757"/>
    <w:rsid w:val="00D35BD6"/>
    <w:rsid w:val="00D361B5"/>
    <w:rsid w:val="00D411A2"/>
    <w:rsid w:val="00D4606D"/>
    <w:rsid w:val="00D50B9C"/>
    <w:rsid w:val="00D52D73"/>
    <w:rsid w:val="00D52E58"/>
    <w:rsid w:val="00D56B20"/>
    <w:rsid w:val="00D63385"/>
    <w:rsid w:val="00D714CC"/>
    <w:rsid w:val="00D75EA7"/>
    <w:rsid w:val="00D81F21"/>
    <w:rsid w:val="00D95470"/>
    <w:rsid w:val="00DA2619"/>
    <w:rsid w:val="00DA2F5A"/>
    <w:rsid w:val="00DA4239"/>
    <w:rsid w:val="00DB0B61"/>
    <w:rsid w:val="00DB1474"/>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40181"/>
    <w:rsid w:val="00E467E5"/>
    <w:rsid w:val="00E56A01"/>
    <w:rsid w:val="00E60D6C"/>
    <w:rsid w:val="00E629A1"/>
    <w:rsid w:val="00E6794C"/>
    <w:rsid w:val="00E71591"/>
    <w:rsid w:val="00E80DE3"/>
    <w:rsid w:val="00E82C55"/>
    <w:rsid w:val="00E92AC3"/>
    <w:rsid w:val="00E9789F"/>
    <w:rsid w:val="00EB00E0"/>
    <w:rsid w:val="00EC059F"/>
    <w:rsid w:val="00EC1F24"/>
    <w:rsid w:val="00EC22F6"/>
    <w:rsid w:val="00ED5B9B"/>
    <w:rsid w:val="00ED6BAD"/>
    <w:rsid w:val="00ED7447"/>
    <w:rsid w:val="00EE0131"/>
    <w:rsid w:val="00EE1488"/>
    <w:rsid w:val="00EE3E24"/>
    <w:rsid w:val="00EE4D5D"/>
    <w:rsid w:val="00EE5131"/>
    <w:rsid w:val="00EF109B"/>
    <w:rsid w:val="00EF36AF"/>
    <w:rsid w:val="00F00F9C"/>
    <w:rsid w:val="00F01E5F"/>
    <w:rsid w:val="00F02ABA"/>
    <w:rsid w:val="00F0437A"/>
    <w:rsid w:val="00F11037"/>
    <w:rsid w:val="00F16F1B"/>
    <w:rsid w:val="00F179ED"/>
    <w:rsid w:val="00F250A9"/>
    <w:rsid w:val="00F306DE"/>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381B"/>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F2A4E"/>
    <w:rsid w:val="00FF2FCE"/>
    <w:rsid w:val="00FF4F7D"/>
    <w:rsid w:val="00FF6D9D"/>
    <w:rsid w:val="0A7E292C"/>
    <w:rsid w:val="0B7FC4E7"/>
    <w:rsid w:val="0FC4C544"/>
    <w:rsid w:val="14328458"/>
    <w:rsid w:val="1563EBD3"/>
    <w:rsid w:val="15AC52BA"/>
    <w:rsid w:val="18C8D083"/>
    <w:rsid w:val="209EC9BD"/>
    <w:rsid w:val="23833FA1"/>
    <w:rsid w:val="241341FC"/>
    <w:rsid w:val="2B82E129"/>
    <w:rsid w:val="2CA15202"/>
    <w:rsid w:val="2FBDED62"/>
    <w:rsid w:val="2FE50868"/>
    <w:rsid w:val="30D84A51"/>
    <w:rsid w:val="317D5111"/>
    <w:rsid w:val="33F5C450"/>
    <w:rsid w:val="347AD10A"/>
    <w:rsid w:val="3C7CC631"/>
    <w:rsid w:val="3D8EA677"/>
    <w:rsid w:val="4279EC10"/>
    <w:rsid w:val="4C649B69"/>
    <w:rsid w:val="4DAE14CE"/>
    <w:rsid w:val="508F20F3"/>
    <w:rsid w:val="5753ADA1"/>
    <w:rsid w:val="63AB47DE"/>
    <w:rsid w:val="65BEA6EC"/>
    <w:rsid w:val="65D22F54"/>
    <w:rsid w:val="707CAD79"/>
    <w:rsid w:val="7532C467"/>
    <w:rsid w:val="798AD20A"/>
    <w:rsid w:val="7C4980E3"/>
    <w:rsid w:val="7D68900C"/>
    <w:rsid w:val="7FAFD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6E023B3"/>
  <w15:docId w15:val="{8BD673ED-559F-413E-9882-A671DCFB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60FC1"/>
    <w:rPr>
      <w:rFonts w:ascii="Cambria" w:hAnsi="Cambria"/>
      <w:lang w:eastAsia="en-US"/>
    </w:rPr>
  </w:style>
  <w:style w:type="paragraph" w:styleId="Heading1">
    <w:name w:val="heading 1"/>
    <w:next w:val="VDWCbody"/>
    <w:link w:val="Heading1Char"/>
    <w:uiPriority w:val="1"/>
    <w:qFormat/>
    <w:rsid w:val="00E60D6C"/>
    <w:pPr>
      <w:keepNext/>
      <w:keepLines/>
      <w:spacing w:before="320" w:after="200" w:line="440" w:lineRule="atLeast"/>
      <w:outlineLvl w:val="0"/>
    </w:pPr>
    <w:rPr>
      <w:rFonts w:ascii="Arial" w:eastAsia="MS Gothic" w:hAnsi="Arial" w:cs="Arial"/>
      <w:bCs/>
      <w:color w:val="1D1937"/>
      <w:kern w:val="32"/>
      <w:sz w:val="36"/>
      <w:szCs w:val="40"/>
      <w:lang w:eastAsia="en-US"/>
    </w:rPr>
  </w:style>
  <w:style w:type="paragraph" w:styleId="Heading2">
    <w:name w:val="heading 2"/>
    <w:next w:val="VDWCbody"/>
    <w:link w:val="Heading2Char"/>
    <w:uiPriority w:val="1"/>
    <w:qFormat/>
    <w:rsid w:val="00E60D6C"/>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DWCbody">
    <w:name w:val="VDWC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60D6C"/>
    <w:rPr>
      <w:rFonts w:ascii="Arial" w:eastAsia="MS Gothic" w:hAnsi="Arial" w:cs="Arial"/>
      <w:bCs/>
      <w:color w:val="1D1937"/>
      <w:kern w:val="32"/>
      <w:sz w:val="36"/>
      <w:szCs w:val="40"/>
      <w:lang w:eastAsia="en-US"/>
    </w:rPr>
  </w:style>
  <w:style w:type="character" w:customStyle="1" w:styleId="Heading2Char">
    <w:name w:val="Heading 2 Char"/>
    <w:link w:val="Heading2"/>
    <w:uiPriority w:val="1"/>
    <w:rsid w:val="00E60D6C"/>
    <w:rPr>
      <w:rFonts w:ascii="Arial" w:hAnsi="Arial"/>
      <w:b/>
      <w:color w:val="1D193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VDWCheader"/>
    <w:uiPriority w:val="10"/>
    <w:rsid w:val="00262802"/>
  </w:style>
  <w:style w:type="paragraph" w:styleId="Footer">
    <w:name w:val="footer"/>
    <w:basedOn w:val="VDWCfooter"/>
    <w:uiPriority w:val="8"/>
    <w:rsid w:val="00C27DE9"/>
  </w:style>
  <w:style w:type="character" w:styleId="FollowedHyperlink">
    <w:name w:val="FollowedHyperlink"/>
    <w:uiPriority w:val="99"/>
    <w:rsid w:val="007A11E8"/>
    <w:rPr>
      <w:color w:val="87189D"/>
      <w:u w:val="dotted"/>
    </w:rPr>
  </w:style>
  <w:style w:type="paragraph" w:customStyle="1" w:styleId="VDWCtabletext6pt">
    <w:name w:val="VDWC table text + 6pt"/>
    <w:basedOn w:val="VDWC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Cbodynospace">
    <w:name w:val="VDWC body no space"/>
    <w:basedOn w:val="VDWCbody"/>
    <w:uiPriority w:val="1"/>
    <w:rsid w:val="00F772C6"/>
    <w:pPr>
      <w:spacing w:after="0"/>
    </w:pPr>
  </w:style>
  <w:style w:type="paragraph" w:customStyle="1" w:styleId="VDWCbullet1">
    <w:name w:val="VDWC bullet 1"/>
    <w:basedOn w:val="VDWCbody"/>
    <w:qFormat/>
    <w:rsid w:val="00506F3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VDWCTOCheadingfactsheet">
    <w:name w:val="VDWC TOC heading fact sheet"/>
    <w:basedOn w:val="Heading2"/>
    <w:next w:val="VDWCbody"/>
    <w:link w:val="VDWCTOCheadingfactsheetChar"/>
    <w:uiPriority w:val="4"/>
    <w:rsid w:val="00E60D6C"/>
    <w:pPr>
      <w:spacing w:before="0" w:after="200"/>
      <w:outlineLvl w:val="9"/>
    </w:pPr>
  </w:style>
  <w:style w:type="character" w:customStyle="1" w:styleId="VDWCTOCheadingfactsheetChar">
    <w:name w:val="VDWC TOC heading fact sheet Char"/>
    <w:link w:val="VDWCTOCheadingfactsheet"/>
    <w:uiPriority w:val="4"/>
    <w:rsid w:val="00E60D6C"/>
    <w:rPr>
      <w:rFonts w:ascii="Arial" w:hAnsi="Arial"/>
      <w:b/>
      <w:color w:val="1D193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VDWCtabletext">
    <w:name w:val="VDWC table text"/>
    <w:uiPriority w:val="3"/>
    <w:qFormat/>
    <w:rsid w:val="00DA2619"/>
    <w:pPr>
      <w:spacing w:before="80" w:after="60"/>
    </w:pPr>
    <w:rPr>
      <w:rFonts w:ascii="Arial" w:hAnsi="Arial"/>
      <w:lang w:eastAsia="en-US"/>
    </w:rPr>
  </w:style>
  <w:style w:type="paragraph" w:customStyle="1" w:styleId="VDWCtablecaption">
    <w:name w:val="VDWC table caption"/>
    <w:next w:val="VDWCbody"/>
    <w:uiPriority w:val="3"/>
    <w:qFormat/>
    <w:rsid w:val="00233724"/>
    <w:pPr>
      <w:keepNext/>
      <w:keepLines/>
      <w:spacing w:before="240" w:after="120" w:line="240" w:lineRule="atLeast"/>
    </w:pPr>
    <w:rPr>
      <w:rFonts w:ascii="Arial" w:hAnsi="Arial"/>
      <w:b/>
      <w:lang w:eastAsia="en-US"/>
    </w:rPr>
  </w:style>
  <w:style w:type="paragraph" w:customStyle="1" w:styleId="VDWCmainheading">
    <w:name w:val="VDWC main heading"/>
    <w:uiPriority w:val="8"/>
    <w:rsid w:val="00E60D6C"/>
    <w:pPr>
      <w:jc w:val="right"/>
    </w:pPr>
    <w:rPr>
      <w:rFonts w:ascii="Arial" w:hAnsi="Arial"/>
      <w:color w:val="1D1937"/>
      <w:sz w:val="40"/>
      <w:szCs w:val="40"/>
      <w:lang w:eastAsia="en-US"/>
    </w:rPr>
  </w:style>
  <w:style w:type="character" w:styleId="FootnoteReference">
    <w:name w:val="footnote reference"/>
    <w:uiPriority w:val="8"/>
    <w:rsid w:val="00BC7ED7"/>
    <w:rPr>
      <w:vertAlign w:val="superscript"/>
    </w:rPr>
  </w:style>
  <w:style w:type="paragraph" w:customStyle="1" w:styleId="VDWCaccessibilitypara">
    <w:name w:val="VDWC accessibility para"/>
    <w:uiPriority w:val="8"/>
    <w:rsid w:val="00770F37"/>
    <w:pPr>
      <w:spacing w:after="200" w:line="300" w:lineRule="atLeast"/>
    </w:pPr>
    <w:rPr>
      <w:rFonts w:ascii="Arial" w:eastAsia="Times" w:hAnsi="Arial"/>
      <w:sz w:val="24"/>
      <w:szCs w:val="19"/>
      <w:lang w:eastAsia="en-US"/>
    </w:rPr>
  </w:style>
  <w:style w:type="paragraph" w:customStyle="1" w:styleId="VDWCfigurecaption">
    <w:name w:val="VDWC figure caption"/>
    <w:next w:val="VDWCbody"/>
    <w:rsid w:val="00770F37"/>
    <w:pPr>
      <w:keepNext/>
      <w:keepLines/>
      <w:spacing w:before="240" w:after="120"/>
    </w:pPr>
    <w:rPr>
      <w:rFonts w:ascii="Arial" w:hAnsi="Arial"/>
      <w:b/>
      <w:lang w:eastAsia="en-US"/>
    </w:rPr>
  </w:style>
  <w:style w:type="paragraph" w:customStyle="1" w:styleId="VDWCbullet2">
    <w:name w:val="VDWC bullet 2"/>
    <w:basedOn w:val="VDWCbody"/>
    <w:uiPriority w:val="2"/>
    <w:qFormat/>
    <w:rsid w:val="00506F34"/>
    <w:pPr>
      <w:numPr>
        <w:ilvl w:val="1"/>
        <w:numId w:val="2"/>
      </w:numPr>
      <w:spacing w:after="40"/>
    </w:pPr>
  </w:style>
  <w:style w:type="paragraph" w:customStyle="1" w:styleId="VDWCbodyafterbullets">
    <w:name w:val="VDWC body after bullets"/>
    <w:basedOn w:val="VDWCbody"/>
    <w:uiPriority w:val="11"/>
    <w:rsid w:val="00E11352"/>
    <w:pPr>
      <w:spacing w:before="120"/>
    </w:pPr>
  </w:style>
  <w:style w:type="paragraph" w:customStyle="1" w:styleId="VDWCtablebullet2">
    <w:name w:val="VDWC table bullet 2"/>
    <w:basedOn w:val="VDWCtabletext"/>
    <w:uiPriority w:val="11"/>
    <w:rsid w:val="00506F34"/>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VDWCtablebullet1">
    <w:name w:val="VDWC table bullet 1"/>
    <w:basedOn w:val="VDWCtabletext"/>
    <w:uiPriority w:val="3"/>
    <w:qFormat/>
    <w:rsid w:val="00506F34"/>
    <w:pPr>
      <w:numPr>
        <w:numId w:val="3"/>
      </w:numPr>
    </w:pPr>
  </w:style>
  <w:style w:type="numbering" w:customStyle="1" w:styleId="ZZTablebullets">
    <w:name w:val="ZZ Table bullets"/>
    <w:basedOn w:val="NoList"/>
    <w:rsid w:val="00506F34"/>
    <w:pPr>
      <w:numPr>
        <w:numId w:val="3"/>
      </w:numPr>
    </w:pPr>
  </w:style>
  <w:style w:type="paragraph" w:customStyle="1" w:styleId="VDWCtablecolhead">
    <w:name w:val="VDWC table col head"/>
    <w:uiPriority w:val="3"/>
    <w:qFormat/>
    <w:rsid w:val="00E60D6C"/>
    <w:pPr>
      <w:spacing w:before="80" w:after="60"/>
    </w:pPr>
    <w:rPr>
      <w:rFonts w:ascii="Arial" w:hAnsi="Arial"/>
      <w:b/>
      <w:color w:val="1D1937"/>
      <w:lang w:eastAsia="en-US"/>
    </w:rPr>
  </w:style>
  <w:style w:type="paragraph" w:customStyle="1" w:styleId="VDWCbulletafternumbers1">
    <w:name w:val="VDWC bullet after numbers 1"/>
    <w:basedOn w:val="VDWCbody"/>
    <w:uiPriority w:val="4"/>
    <w:rsid w:val="00460FC1"/>
    <w:pPr>
      <w:numPr>
        <w:ilvl w:val="2"/>
        <w:numId w:val="1"/>
      </w:numPr>
    </w:pPr>
  </w:style>
  <w:style w:type="character" w:styleId="Hyperlink">
    <w:name w:val="Hyperlink"/>
    <w:uiPriority w:val="99"/>
    <w:rsid w:val="007A11E8"/>
    <w:rPr>
      <w:color w:val="0072CE"/>
      <w:u w:val="dotted"/>
    </w:rPr>
  </w:style>
  <w:style w:type="paragraph" w:customStyle="1" w:styleId="VDWCmainsubheading">
    <w:name w:val="VDWC main subheading"/>
    <w:uiPriority w:val="8"/>
    <w:rsid w:val="00EE0131"/>
    <w:pPr>
      <w:jc w:val="right"/>
    </w:pPr>
    <w:rPr>
      <w:rFonts w:ascii="Arial" w:hAnsi="Arial"/>
      <w:color w:val="1D1937"/>
      <w:sz w:val="22"/>
      <w:szCs w:val="22"/>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VDWC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06F34"/>
    <w:pPr>
      <w:numPr>
        <w:numId w:val="2"/>
      </w:numPr>
    </w:pPr>
  </w:style>
  <w:style w:type="numbering" w:customStyle="1" w:styleId="ZZNumbersdigit">
    <w:name w:val="ZZ Numbers digit"/>
    <w:rsid w:val="00460FC1"/>
    <w:pPr>
      <w:numPr>
        <w:numId w:val="1"/>
      </w:numPr>
    </w:pPr>
  </w:style>
  <w:style w:type="numbering" w:customStyle="1" w:styleId="ZZQuotebullets">
    <w:name w:val="ZZ Quote bullets"/>
    <w:basedOn w:val="ZZNumbersdigit"/>
    <w:rsid w:val="00506F34"/>
    <w:pPr>
      <w:numPr>
        <w:numId w:val="4"/>
      </w:numPr>
    </w:pPr>
  </w:style>
  <w:style w:type="paragraph" w:customStyle="1" w:styleId="VDWCnumberdigit">
    <w:name w:val="VDWC number digit"/>
    <w:basedOn w:val="VDWCbody"/>
    <w:uiPriority w:val="2"/>
    <w:rsid w:val="00460FC1"/>
    <w:pPr>
      <w:numPr>
        <w:numId w:val="1"/>
      </w:numPr>
    </w:pPr>
  </w:style>
  <w:style w:type="paragraph" w:customStyle="1" w:styleId="VDWCnumberloweralphaindent">
    <w:name w:val="VDWC number lower alpha indent"/>
    <w:basedOn w:val="VDWCbody"/>
    <w:uiPriority w:val="3"/>
    <w:rsid w:val="00506F34"/>
    <w:pPr>
      <w:numPr>
        <w:ilvl w:val="1"/>
        <w:numId w:val="6"/>
      </w:numPr>
    </w:pPr>
  </w:style>
  <w:style w:type="paragraph" w:customStyle="1" w:styleId="VDWCnumberdigitindent">
    <w:name w:val="VDWC number digit indent"/>
    <w:basedOn w:val="VDWCnumberloweralphaindent"/>
    <w:uiPriority w:val="3"/>
    <w:rsid w:val="00460FC1"/>
    <w:pPr>
      <w:numPr>
        <w:numId w:val="1"/>
      </w:numPr>
    </w:pPr>
  </w:style>
  <w:style w:type="paragraph" w:customStyle="1" w:styleId="VDWCnumberloweralpha">
    <w:name w:val="VDWC number lower alpha"/>
    <w:basedOn w:val="VDWCbody"/>
    <w:uiPriority w:val="3"/>
    <w:rsid w:val="00506F34"/>
    <w:pPr>
      <w:numPr>
        <w:numId w:val="6"/>
      </w:numPr>
    </w:pPr>
  </w:style>
  <w:style w:type="paragraph" w:customStyle="1" w:styleId="VDWCnumberlowerroman">
    <w:name w:val="VDWC number lower roman"/>
    <w:basedOn w:val="VDWCbody"/>
    <w:uiPriority w:val="3"/>
    <w:rsid w:val="00506F34"/>
    <w:pPr>
      <w:numPr>
        <w:numId w:val="5"/>
      </w:numPr>
    </w:pPr>
  </w:style>
  <w:style w:type="paragraph" w:customStyle="1" w:styleId="VDWCnumberlowerromanindent">
    <w:name w:val="VDWC number lower roman indent"/>
    <w:basedOn w:val="VDWCbody"/>
    <w:uiPriority w:val="3"/>
    <w:rsid w:val="00506F34"/>
    <w:pPr>
      <w:numPr>
        <w:ilvl w:val="1"/>
        <w:numId w:val="5"/>
      </w:numPr>
    </w:pPr>
  </w:style>
  <w:style w:type="paragraph" w:customStyle="1" w:styleId="VDWCquote">
    <w:name w:val="VDWC quote"/>
    <w:basedOn w:val="VDWCbody"/>
    <w:uiPriority w:val="4"/>
    <w:rsid w:val="00152073"/>
    <w:pPr>
      <w:ind w:left="397"/>
    </w:pPr>
    <w:rPr>
      <w:szCs w:val="18"/>
    </w:rPr>
  </w:style>
  <w:style w:type="paragraph" w:customStyle="1" w:styleId="VDWCtablefigurenote">
    <w:name w:val="VDWC table/figure note"/>
    <w:uiPriority w:val="4"/>
    <w:rsid w:val="00A330BB"/>
    <w:pPr>
      <w:spacing w:before="60" w:after="60" w:line="240" w:lineRule="exact"/>
    </w:pPr>
    <w:rPr>
      <w:rFonts w:ascii="Arial" w:hAnsi="Arial"/>
      <w:sz w:val="18"/>
      <w:lang w:eastAsia="en-US"/>
    </w:rPr>
  </w:style>
  <w:style w:type="paragraph" w:customStyle="1" w:styleId="VDWCbodyaftertablefigure">
    <w:name w:val="VDWC body after table/figure"/>
    <w:basedOn w:val="VDWCbody"/>
    <w:next w:val="VDWCbody"/>
    <w:uiPriority w:val="1"/>
    <w:rsid w:val="00951D50"/>
    <w:pPr>
      <w:spacing w:before="240"/>
    </w:pPr>
  </w:style>
  <w:style w:type="paragraph" w:customStyle="1" w:styleId="VDWCfooter">
    <w:name w:val="VDWC footer"/>
    <w:uiPriority w:val="11"/>
    <w:rsid w:val="0051568D"/>
    <w:pPr>
      <w:tabs>
        <w:tab w:val="right" w:pos="10206"/>
      </w:tabs>
    </w:pPr>
    <w:rPr>
      <w:rFonts w:ascii="Arial" w:hAnsi="Arial" w:cs="Arial"/>
      <w:sz w:val="18"/>
      <w:szCs w:val="18"/>
      <w:lang w:eastAsia="en-US"/>
    </w:rPr>
  </w:style>
  <w:style w:type="paragraph" w:customStyle="1" w:styleId="VDWCheader">
    <w:name w:val="VDWC header"/>
    <w:basedOn w:val="VDWCfooter"/>
    <w:uiPriority w:val="11"/>
    <w:rsid w:val="0051568D"/>
  </w:style>
  <w:style w:type="paragraph" w:customStyle="1" w:styleId="VDWCbulletafternumbers2">
    <w:name w:val="VDWC bullet after numbers 2"/>
    <w:basedOn w:val="VDWCbody"/>
    <w:rsid w:val="00460FC1"/>
    <w:pPr>
      <w:numPr>
        <w:ilvl w:val="3"/>
        <w:numId w:val="1"/>
      </w:numPr>
    </w:pPr>
  </w:style>
  <w:style w:type="numbering" w:customStyle="1" w:styleId="ZZNumberslowerroman">
    <w:name w:val="ZZ Numbers lower roman"/>
    <w:basedOn w:val="ZZQuotebullets"/>
    <w:rsid w:val="00506F34"/>
    <w:pPr>
      <w:numPr>
        <w:numId w:val="5"/>
      </w:numPr>
    </w:pPr>
  </w:style>
  <w:style w:type="numbering" w:customStyle="1" w:styleId="ZZNumbersloweralpha">
    <w:name w:val="ZZ Numbers lower alpha"/>
    <w:basedOn w:val="NoList"/>
    <w:rsid w:val="00506F34"/>
    <w:pPr>
      <w:numPr>
        <w:numId w:val="6"/>
      </w:numPr>
    </w:pPr>
  </w:style>
  <w:style w:type="paragraph" w:customStyle="1" w:styleId="VDWCquotebullet1">
    <w:name w:val="VDWC quote bullet 1"/>
    <w:basedOn w:val="VDWCquote"/>
    <w:rsid w:val="00506F34"/>
    <w:pPr>
      <w:numPr>
        <w:numId w:val="4"/>
      </w:numPr>
    </w:pPr>
  </w:style>
  <w:style w:type="paragraph" w:customStyle="1" w:styleId="VDWCquotebullet2">
    <w:name w:val="VDWC quote bullet 2"/>
    <w:basedOn w:val="VDWCquote"/>
    <w:rsid w:val="00506F34"/>
    <w:pPr>
      <w:numPr>
        <w:ilvl w:val="1"/>
        <w:numId w:val="4"/>
      </w:numPr>
    </w:pPr>
  </w:style>
  <w:style w:type="paragraph" w:customStyle="1" w:styleId="paragraph">
    <w:name w:val="paragraph"/>
    <w:basedOn w:val="Normal"/>
    <w:rsid w:val="004B59A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B59A6"/>
  </w:style>
  <w:style w:type="character" w:customStyle="1" w:styleId="eop">
    <w:name w:val="eop"/>
    <w:basedOn w:val="DefaultParagraphFont"/>
    <w:rsid w:val="004B59A6"/>
  </w:style>
  <w:style w:type="character" w:customStyle="1" w:styleId="pagebreaktextspan">
    <w:name w:val="pagebreaktextspan"/>
    <w:basedOn w:val="DefaultParagraphFont"/>
    <w:rsid w:val="004B59A6"/>
  </w:style>
  <w:style w:type="character" w:customStyle="1" w:styleId="scxw158834488">
    <w:name w:val="scxw158834488"/>
    <w:basedOn w:val="DefaultParagraphFont"/>
    <w:rsid w:val="004B59A6"/>
  </w:style>
  <w:style w:type="character" w:styleId="UnresolvedMention">
    <w:name w:val="Unresolved Mention"/>
    <w:basedOn w:val="DefaultParagraphFont"/>
    <w:uiPriority w:val="99"/>
    <w:semiHidden/>
    <w:unhideWhenUsed/>
    <w:rsid w:val="00A642F7"/>
    <w:rPr>
      <w:color w:val="605E5C"/>
      <w:shd w:val="clear" w:color="auto" w:fill="E1DFDD"/>
    </w:rPr>
  </w:style>
  <w:style w:type="character" w:customStyle="1" w:styleId="scxw128297879">
    <w:name w:val="scxw128297879"/>
    <w:basedOn w:val="DefaultParagraphFont"/>
    <w:rsid w:val="00F306DE"/>
  </w:style>
  <w:style w:type="paragraph" w:styleId="BalloonText">
    <w:name w:val="Balloon Text"/>
    <w:basedOn w:val="Normal"/>
    <w:link w:val="BalloonTextChar"/>
    <w:uiPriority w:val="99"/>
    <w:semiHidden/>
    <w:unhideWhenUsed/>
    <w:rsid w:val="005D69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94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6792788">
      <w:bodyDiv w:val="1"/>
      <w:marLeft w:val="0"/>
      <w:marRight w:val="0"/>
      <w:marTop w:val="0"/>
      <w:marBottom w:val="0"/>
      <w:divBdr>
        <w:top w:val="none" w:sz="0" w:space="0" w:color="auto"/>
        <w:left w:val="none" w:sz="0" w:space="0" w:color="auto"/>
        <w:bottom w:val="none" w:sz="0" w:space="0" w:color="auto"/>
        <w:right w:val="none" w:sz="0" w:space="0" w:color="auto"/>
      </w:divBdr>
      <w:divsChild>
        <w:div w:id="43719605">
          <w:marLeft w:val="0"/>
          <w:marRight w:val="0"/>
          <w:marTop w:val="0"/>
          <w:marBottom w:val="0"/>
          <w:divBdr>
            <w:top w:val="none" w:sz="0" w:space="0" w:color="auto"/>
            <w:left w:val="none" w:sz="0" w:space="0" w:color="auto"/>
            <w:bottom w:val="none" w:sz="0" w:space="0" w:color="auto"/>
            <w:right w:val="none" w:sz="0" w:space="0" w:color="auto"/>
          </w:divBdr>
          <w:divsChild>
            <w:div w:id="576789673">
              <w:marLeft w:val="0"/>
              <w:marRight w:val="0"/>
              <w:marTop w:val="0"/>
              <w:marBottom w:val="0"/>
              <w:divBdr>
                <w:top w:val="none" w:sz="0" w:space="0" w:color="auto"/>
                <w:left w:val="none" w:sz="0" w:space="0" w:color="auto"/>
                <w:bottom w:val="none" w:sz="0" w:space="0" w:color="auto"/>
                <w:right w:val="none" w:sz="0" w:space="0" w:color="auto"/>
              </w:divBdr>
            </w:div>
          </w:divsChild>
        </w:div>
        <w:div w:id="2107145418">
          <w:marLeft w:val="0"/>
          <w:marRight w:val="0"/>
          <w:marTop w:val="0"/>
          <w:marBottom w:val="0"/>
          <w:divBdr>
            <w:top w:val="none" w:sz="0" w:space="0" w:color="auto"/>
            <w:left w:val="none" w:sz="0" w:space="0" w:color="auto"/>
            <w:bottom w:val="none" w:sz="0" w:space="0" w:color="auto"/>
            <w:right w:val="none" w:sz="0" w:space="0" w:color="auto"/>
          </w:divBdr>
        </w:div>
        <w:div w:id="32851247">
          <w:marLeft w:val="0"/>
          <w:marRight w:val="0"/>
          <w:marTop w:val="0"/>
          <w:marBottom w:val="0"/>
          <w:divBdr>
            <w:top w:val="none" w:sz="0" w:space="0" w:color="auto"/>
            <w:left w:val="none" w:sz="0" w:space="0" w:color="auto"/>
            <w:bottom w:val="none" w:sz="0" w:space="0" w:color="auto"/>
            <w:right w:val="none" w:sz="0" w:space="0" w:color="auto"/>
          </w:divBdr>
        </w:div>
        <w:div w:id="849759657">
          <w:marLeft w:val="0"/>
          <w:marRight w:val="0"/>
          <w:marTop w:val="0"/>
          <w:marBottom w:val="0"/>
          <w:divBdr>
            <w:top w:val="none" w:sz="0" w:space="0" w:color="auto"/>
            <w:left w:val="none" w:sz="0" w:space="0" w:color="auto"/>
            <w:bottom w:val="none" w:sz="0" w:space="0" w:color="auto"/>
            <w:right w:val="none" w:sz="0" w:space="0" w:color="auto"/>
          </w:divBdr>
        </w:div>
        <w:div w:id="2060470875">
          <w:marLeft w:val="0"/>
          <w:marRight w:val="0"/>
          <w:marTop w:val="0"/>
          <w:marBottom w:val="0"/>
          <w:divBdr>
            <w:top w:val="none" w:sz="0" w:space="0" w:color="auto"/>
            <w:left w:val="none" w:sz="0" w:space="0" w:color="auto"/>
            <w:bottom w:val="none" w:sz="0" w:space="0" w:color="auto"/>
            <w:right w:val="none" w:sz="0" w:space="0" w:color="auto"/>
          </w:divBdr>
        </w:div>
        <w:div w:id="789712945">
          <w:marLeft w:val="0"/>
          <w:marRight w:val="0"/>
          <w:marTop w:val="0"/>
          <w:marBottom w:val="0"/>
          <w:divBdr>
            <w:top w:val="none" w:sz="0" w:space="0" w:color="auto"/>
            <w:left w:val="none" w:sz="0" w:space="0" w:color="auto"/>
            <w:bottom w:val="none" w:sz="0" w:space="0" w:color="auto"/>
            <w:right w:val="none" w:sz="0" w:space="0" w:color="auto"/>
          </w:divBdr>
        </w:div>
        <w:div w:id="1063068709">
          <w:marLeft w:val="0"/>
          <w:marRight w:val="0"/>
          <w:marTop w:val="0"/>
          <w:marBottom w:val="0"/>
          <w:divBdr>
            <w:top w:val="none" w:sz="0" w:space="0" w:color="auto"/>
            <w:left w:val="none" w:sz="0" w:space="0" w:color="auto"/>
            <w:bottom w:val="none" w:sz="0" w:space="0" w:color="auto"/>
            <w:right w:val="none" w:sz="0" w:space="0" w:color="auto"/>
          </w:divBdr>
        </w:div>
        <w:div w:id="1131439072">
          <w:marLeft w:val="0"/>
          <w:marRight w:val="0"/>
          <w:marTop w:val="0"/>
          <w:marBottom w:val="0"/>
          <w:divBdr>
            <w:top w:val="none" w:sz="0" w:space="0" w:color="auto"/>
            <w:left w:val="none" w:sz="0" w:space="0" w:color="auto"/>
            <w:bottom w:val="none" w:sz="0" w:space="0" w:color="auto"/>
            <w:right w:val="none" w:sz="0" w:space="0" w:color="auto"/>
          </w:divBdr>
        </w:div>
        <w:div w:id="1065879157">
          <w:marLeft w:val="0"/>
          <w:marRight w:val="0"/>
          <w:marTop w:val="0"/>
          <w:marBottom w:val="0"/>
          <w:divBdr>
            <w:top w:val="none" w:sz="0" w:space="0" w:color="auto"/>
            <w:left w:val="none" w:sz="0" w:space="0" w:color="auto"/>
            <w:bottom w:val="none" w:sz="0" w:space="0" w:color="auto"/>
            <w:right w:val="none" w:sz="0" w:space="0" w:color="auto"/>
          </w:divBdr>
        </w:div>
        <w:div w:id="1092776581">
          <w:marLeft w:val="0"/>
          <w:marRight w:val="0"/>
          <w:marTop w:val="0"/>
          <w:marBottom w:val="0"/>
          <w:divBdr>
            <w:top w:val="none" w:sz="0" w:space="0" w:color="auto"/>
            <w:left w:val="none" w:sz="0" w:space="0" w:color="auto"/>
            <w:bottom w:val="none" w:sz="0" w:space="0" w:color="auto"/>
            <w:right w:val="none" w:sz="0" w:space="0" w:color="auto"/>
          </w:divBdr>
        </w:div>
        <w:div w:id="2039887184">
          <w:marLeft w:val="0"/>
          <w:marRight w:val="0"/>
          <w:marTop w:val="0"/>
          <w:marBottom w:val="0"/>
          <w:divBdr>
            <w:top w:val="none" w:sz="0" w:space="0" w:color="auto"/>
            <w:left w:val="none" w:sz="0" w:space="0" w:color="auto"/>
            <w:bottom w:val="none" w:sz="0" w:space="0" w:color="auto"/>
            <w:right w:val="none" w:sz="0" w:space="0" w:color="auto"/>
          </w:divBdr>
        </w:div>
        <w:div w:id="1272594484">
          <w:marLeft w:val="0"/>
          <w:marRight w:val="0"/>
          <w:marTop w:val="0"/>
          <w:marBottom w:val="0"/>
          <w:divBdr>
            <w:top w:val="none" w:sz="0" w:space="0" w:color="auto"/>
            <w:left w:val="none" w:sz="0" w:space="0" w:color="auto"/>
            <w:bottom w:val="none" w:sz="0" w:space="0" w:color="auto"/>
            <w:right w:val="none" w:sz="0" w:space="0" w:color="auto"/>
          </w:divBdr>
        </w:div>
        <w:div w:id="935403141">
          <w:marLeft w:val="0"/>
          <w:marRight w:val="0"/>
          <w:marTop w:val="0"/>
          <w:marBottom w:val="0"/>
          <w:divBdr>
            <w:top w:val="none" w:sz="0" w:space="0" w:color="auto"/>
            <w:left w:val="none" w:sz="0" w:space="0" w:color="auto"/>
            <w:bottom w:val="none" w:sz="0" w:space="0" w:color="auto"/>
            <w:right w:val="none" w:sz="0" w:space="0" w:color="auto"/>
          </w:divBdr>
        </w:div>
        <w:div w:id="1416973297">
          <w:marLeft w:val="0"/>
          <w:marRight w:val="0"/>
          <w:marTop w:val="0"/>
          <w:marBottom w:val="0"/>
          <w:divBdr>
            <w:top w:val="none" w:sz="0" w:space="0" w:color="auto"/>
            <w:left w:val="none" w:sz="0" w:space="0" w:color="auto"/>
            <w:bottom w:val="none" w:sz="0" w:space="0" w:color="auto"/>
            <w:right w:val="none" w:sz="0" w:space="0" w:color="auto"/>
          </w:divBdr>
        </w:div>
        <w:div w:id="1753969103">
          <w:marLeft w:val="0"/>
          <w:marRight w:val="0"/>
          <w:marTop w:val="0"/>
          <w:marBottom w:val="0"/>
          <w:divBdr>
            <w:top w:val="none" w:sz="0" w:space="0" w:color="auto"/>
            <w:left w:val="none" w:sz="0" w:space="0" w:color="auto"/>
            <w:bottom w:val="none" w:sz="0" w:space="0" w:color="auto"/>
            <w:right w:val="none" w:sz="0" w:space="0" w:color="auto"/>
          </w:divBdr>
        </w:div>
        <w:div w:id="1211916205">
          <w:marLeft w:val="0"/>
          <w:marRight w:val="0"/>
          <w:marTop w:val="0"/>
          <w:marBottom w:val="0"/>
          <w:divBdr>
            <w:top w:val="none" w:sz="0" w:space="0" w:color="auto"/>
            <w:left w:val="none" w:sz="0" w:space="0" w:color="auto"/>
            <w:bottom w:val="none" w:sz="0" w:space="0" w:color="auto"/>
            <w:right w:val="none" w:sz="0" w:space="0" w:color="auto"/>
          </w:divBdr>
        </w:div>
        <w:div w:id="54475764">
          <w:marLeft w:val="0"/>
          <w:marRight w:val="0"/>
          <w:marTop w:val="0"/>
          <w:marBottom w:val="0"/>
          <w:divBdr>
            <w:top w:val="none" w:sz="0" w:space="0" w:color="auto"/>
            <w:left w:val="none" w:sz="0" w:space="0" w:color="auto"/>
            <w:bottom w:val="none" w:sz="0" w:space="0" w:color="auto"/>
            <w:right w:val="none" w:sz="0" w:space="0" w:color="auto"/>
          </w:divBdr>
        </w:div>
        <w:div w:id="182138608">
          <w:marLeft w:val="0"/>
          <w:marRight w:val="0"/>
          <w:marTop w:val="0"/>
          <w:marBottom w:val="0"/>
          <w:divBdr>
            <w:top w:val="none" w:sz="0" w:space="0" w:color="auto"/>
            <w:left w:val="none" w:sz="0" w:space="0" w:color="auto"/>
            <w:bottom w:val="none" w:sz="0" w:space="0" w:color="auto"/>
            <w:right w:val="none" w:sz="0" w:space="0" w:color="auto"/>
          </w:divBdr>
        </w:div>
        <w:div w:id="615209968">
          <w:marLeft w:val="0"/>
          <w:marRight w:val="0"/>
          <w:marTop w:val="0"/>
          <w:marBottom w:val="0"/>
          <w:divBdr>
            <w:top w:val="none" w:sz="0" w:space="0" w:color="auto"/>
            <w:left w:val="none" w:sz="0" w:space="0" w:color="auto"/>
            <w:bottom w:val="none" w:sz="0" w:space="0" w:color="auto"/>
            <w:right w:val="none" w:sz="0" w:space="0" w:color="auto"/>
          </w:divBdr>
        </w:div>
        <w:div w:id="516886924">
          <w:marLeft w:val="0"/>
          <w:marRight w:val="0"/>
          <w:marTop w:val="0"/>
          <w:marBottom w:val="0"/>
          <w:divBdr>
            <w:top w:val="none" w:sz="0" w:space="0" w:color="auto"/>
            <w:left w:val="none" w:sz="0" w:space="0" w:color="auto"/>
            <w:bottom w:val="none" w:sz="0" w:space="0" w:color="auto"/>
            <w:right w:val="none" w:sz="0" w:space="0" w:color="auto"/>
          </w:divBdr>
        </w:div>
        <w:div w:id="1073431340">
          <w:marLeft w:val="0"/>
          <w:marRight w:val="0"/>
          <w:marTop w:val="0"/>
          <w:marBottom w:val="0"/>
          <w:divBdr>
            <w:top w:val="none" w:sz="0" w:space="0" w:color="auto"/>
            <w:left w:val="none" w:sz="0" w:space="0" w:color="auto"/>
            <w:bottom w:val="none" w:sz="0" w:space="0" w:color="auto"/>
            <w:right w:val="none" w:sz="0" w:space="0" w:color="auto"/>
          </w:divBdr>
        </w:div>
        <w:div w:id="1664819306">
          <w:marLeft w:val="0"/>
          <w:marRight w:val="0"/>
          <w:marTop w:val="0"/>
          <w:marBottom w:val="0"/>
          <w:divBdr>
            <w:top w:val="none" w:sz="0" w:space="0" w:color="auto"/>
            <w:left w:val="none" w:sz="0" w:space="0" w:color="auto"/>
            <w:bottom w:val="none" w:sz="0" w:space="0" w:color="auto"/>
            <w:right w:val="none" w:sz="0" w:space="0" w:color="auto"/>
          </w:divBdr>
          <w:divsChild>
            <w:div w:id="1194659048">
              <w:marLeft w:val="0"/>
              <w:marRight w:val="0"/>
              <w:marTop w:val="0"/>
              <w:marBottom w:val="0"/>
              <w:divBdr>
                <w:top w:val="none" w:sz="0" w:space="0" w:color="auto"/>
                <w:left w:val="none" w:sz="0" w:space="0" w:color="auto"/>
                <w:bottom w:val="none" w:sz="0" w:space="0" w:color="auto"/>
                <w:right w:val="none" w:sz="0" w:space="0" w:color="auto"/>
              </w:divBdr>
            </w:div>
            <w:div w:id="955789262">
              <w:marLeft w:val="0"/>
              <w:marRight w:val="0"/>
              <w:marTop w:val="0"/>
              <w:marBottom w:val="0"/>
              <w:divBdr>
                <w:top w:val="none" w:sz="0" w:space="0" w:color="auto"/>
                <w:left w:val="none" w:sz="0" w:space="0" w:color="auto"/>
                <w:bottom w:val="none" w:sz="0" w:space="0" w:color="auto"/>
                <w:right w:val="none" w:sz="0" w:space="0" w:color="auto"/>
              </w:divBdr>
            </w:div>
            <w:div w:id="216547678">
              <w:marLeft w:val="0"/>
              <w:marRight w:val="0"/>
              <w:marTop w:val="0"/>
              <w:marBottom w:val="0"/>
              <w:divBdr>
                <w:top w:val="none" w:sz="0" w:space="0" w:color="auto"/>
                <w:left w:val="none" w:sz="0" w:space="0" w:color="auto"/>
                <w:bottom w:val="none" w:sz="0" w:space="0" w:color="auto"/>
                <w:right w:val="none" w:sz="0" w:space="0" w:color="auto"/>
              </w:divBdr>
            </w:div>
            <w:div w:id="1608778633">
              <w:marLeft w:val="0"/>
              <w:marRight w:val="0"/>
              <w:marTop w:val="0"/>
              <w:marBottom w:val="0"/>
              <w:divBdr>
                <w:top w:val="none" w:sz="0" w:space="0" w:color="auto"/>
                <w:left w:val="none" w:sz="0" w:space="0" w:color="auto"/>
                <w:bottom w:val="none" w:sz="0" w:space="0" w:color="auto"/>
                <w:right w:val="none" w:sz="0" w:space="0" w:color="auto"/>
              </w:divBdr>
            </w:div>
            <w:div w:id="610362538">
              <w:marLeft w:val="0"/>
              <w:marRight w:val="0"/>
              <w:marTop w:val="0"/>
              <w:marBottom w:val="0"/>
              <w:divBdr>
                <w:top w:val="none" w:sz="0" w:space="0" w:color="auto"/>
                <w:left w:val="none" w:sz="0" w:space="0" w:color="auto"/>
                <w:bottom w:val="none" w:sz="0" w:space="0" w:color="auto"/>
                <w:right w:val="none" w:sz="0" w:space="0" w:color="auto"/>
              </w:divBdr>
            </w:div>
          </w:divsChild>
        </w:div>
        <w:div w:id="407653102">
          <w:marLeft w:val="0"/>
          <w:marRight w:val="0"/>
          <w:marTop w:val="0"/>
          <w:marBottom w:val="0"/>
          <w:divBdr>
            <w:top w:val="none" w:sz="0" w:space="0" w:color="auto"/>
            <w:left w:val="none" w:sz="0" w:space="0" w:color="auto"/>
            <w:bottom w:val="none" w:sz="0" w:space="0" w:color="auto"/>
            <w:right w:val="none" w:sz="0" w:space="0" w:color="auto"/>
          </w:divBdr>
        </w:div>
        <w:div w:id="898787789">
          <w:marLeft w:val="0"/>
          <w:marRight w:val="0"/>
          <w:marTop w:val="0"/>
          <w:marBottom w:val="0"/>
          <w:divBdr>
            <w:top w:val="none" w:sz="0" w:space="0" w:color="auto"/>
            <w:left w:val="none" w:sz="0" w:space="0" w:color="auto"/>
            <w:bottom w:val="none" w:sz="0" w:space="0" w:color="auto"/>
            <w:right w:val="none" w:sz="0" w:space="0" w:color="auto"/>
          </w:divBdr>
        </w:div>
        <w:div w:id="31658635">
          <w:marLeft w:val="0"/>
          <w:marRight w:val="0"/>
          <w:marTop w:val="0"/>
          <w:marBottom w:val="0"/>
          <w:divBdr>
            <w:top w:val="none" w:sz="0" w:space="0" w:color="auto"/>
            <w:left w:val="none" w:sz="0" w:space="0" w:color="auto"/>
            <w:bottom w:val="none" w:sz="0" w:space="0" w:color="auto"/>
            <w:right w:val="none" w:sz="0" w:space="0" w:color="auto"/>
          </w:divBdr>
        </w:div>
        <w:div w:id="1821071619">
          <w:marLeft w:val="0"/>
          <w:marRight w:val="0"/>
          <w:marTop w:val="0"/>
          <w:marBottom w:val="0"/>
          <w:divBdr>
            <w:top w:val="none" w:sz="0" w:space="0" w:color="auto"/>
            <w:left w:val="none" w:sz="0" w:space="0" w:color="auto"/>
            <w:bottom w:val="none" w:sz="0" w:space="0" w:color="auto"/>
            <w:right w:val="none" w:sz="0" w:space="0" w:color="auto"/>
          </w:divBdr>
        </w:div>
        <w:div w:id="1982224105">
          <w:marLeft w:val="0"/>
          <w:marRight w:val="0"/>
          <w:marTop w:val="0"/>
          <w:marBottom w:val="0"/>
          <w:divBdr>
            <w:top w:val="none" w:sz="0" w:space="0" w:color="auto"/>
            <w:left w:val="none" w:sz="0" w:space="0" w:color="auto"/>
            <w:bottom w:val="none" w:sz="0" w:space="0" w:color="auto"/>
            <w:right w:val="none" w:sz="0" w:space="0" w:color="auto"/>
          </w:divBdr>
        </w:div>
        <w:div w:id="934705410">
          <w:marLeft w:val="0"/>
          <w:marRight w:val="0"/>
          <w:marTop w:val="0"/>
          <w:marBottom w:val="0"/>
          <w:divBdr>
            <w:top w:val="none" w:sz="0" w:space="0" w:color="auto"/>
            <w:left w:val="none" w:sz="0" w:space="0" w:color="auto"/>
            <w:bottom w:val="none" w:sz="0" w:space="0" w:color="auto"/>
            <w:right w:val="none" w:sz="0" w:space="0" w:color="auto"/>
          </w:divBdr>
        </w:div>
        <w:div w:id="1665205824">
          <w:marLeft w:val="0"/>
          <w:marRight w:val="0"/>
          <w:marTop w:val="0"/>
          <w:marBottom w:val="0"/>
          <w:divBdr>
            <w:top w:val="none" w:sz="0" w:space="0" w:color="auto"/>
            <w:left w:val="none" w:sz="0" w:space="0" w:color="auto"/>
            <w:bottom w:val="none" w:sz="0" w:space="0" w:color="auto"/>
            <w:right w:val="none" w:sz="0" w:space="0" w:color="auto"/>
          </w:divBdr>
        </w:div>
        <w:div w:id="1427112175">
          <w:marLeft w:val="0"/>
          <w:marRight w:val="0"/>
          <w:marTop w:val="0"/>
          <w:marBottom w:val="0"/>
          <w:divBdr>
            <w:top w:val="none" w:sz="0" w:space="0" w:color="auto"/>
            <w:left w:val="none" w:sz="0" w:space="0" w:color="auto"/>
            <w:bottom w:val="none" w:sz="0" w:space="0" w:color="auto"/>
            <w:right w:val="none" w:sz="0" w:space="0" w:color="auto"/>
          </w:divBdr>
        </w:div>
        <w:div w:id="1345547758">
          <w:marLeft w:val="0"/>
          <w:marRight w:val="0"/>
          <w:marTop w:val="0"/>
          <w:marBottom w:val="0"/>
          <w:divBdr>
            <w:top w:val="none" w:sz="0" w:space="0" w:color="auto"/>
            <w:left w:val="none" w:sz="0" w:space="0" w:color="auto"/>
            <w:bottom w:val="none" w:sz="0" w:space="0" w:color="auto"/>
            <w:right w:val="none" w:sz="0" w:space="0" w:color="auto"/>
          </w:divBdr>
        </w:div>
        <w:div w:id="1617247728">
          <w:marLeft w:val="0"/>
          <w:marRight w:val="0"/>
          <w:marTop w:val="0"/>
          <w:marBottom w:val="0"/>
          <w:divBdr>
            <w:top w:val="none" w:sz="0" w:space="0" w:color="auto"/>
            <w:left w:val="none" w:sz="0" w:space="0" w:color="auto"/>
            <w:bottom w:val="none" w:sz="0" w:space="0" w:color="auto"/>
            <w:right w:val="none" w:sz="0" w:space="0" w:color="auto"/>
          </w:divBdr>
        </w:div>
        <w:div w:id="1285500160">
          <w:marLeft w:val="0"/>
          <w:marRight w:val="0"/>
          <w:marTop w:val="0"/>
          <w:marBottom w:val="0"/>
          <w:divBdr>
            <w:top w:val="none" w:sz="0" w:space="0" w:color="auto"/>
            <w:left w:val="none" w:sz="0" w:space="0" w:color="auto"/>
            <w:bottom w:val="none" w:sz="0" w:space="0" w:color="auto"/>
            <w:right w:val="none" w:sz="0" w:space="0" w:color="auto"/>
          </w:divBdr>
          <w:divsChild>
            <w:div w:id="984091003">
              <w:marLeft w:val="0"/>
              <w:marRight w:val="0"/>
              <w:marTop w:val="0"/>
              <w:marBottom w:val="0"/>
              <w:divBdr>
                <w:top w:val="none" w:sz="0" w:space="0" w:color="auto"/>
                <w:left w:val="none" w:sz="0" w:space="0" w:color="auto"/>
                <w:bottom w:val="none" w:sz="0" w:space="0" w:color="auto"/>
                <w:right w:val="none" w:sz="0" w:space="0" w:color="auto"/>
              </w:divBdr>
            </w:div>
            <w:div w:id="1017584568">
              <w:marLeft w:val="0"/>
              <w:marRight w:val="0"/>
              <w:marTop w:val="0"/>
              <w:marBottom w:val="0"/>
              <w:divBdr>
                <w:top w:val="none" w:sz="0" w:space="0" w:color="auto"/>
                <w:left w:val="none" w:sz="0" w:space="0" w:color="auto"/>
                <w:bottom w:val="none" w:sz="0" w:space="0" w:color="auto"/>
                <w:right w:val="none" w:sz="0" w:space="0" w:color="auto"/>
              </w:divBdr>
            </w:div>
            <w:div w:id="694892470">
              <w:marLeft w:val="0"/>
              <w:marRight w:val="0"/>
              <w:marTop w:val="0"/>
              <w:marBottom w:val="0"/>
              <w:divBdr>
                <w:top w:val="none" w:sz="0" w:space="0" w:color="auto"/>
                <w:left w:val="none" w:sz="0" w:space="0" w:color="auto"/>
                <w:bottom w:val="none" w:sz="0" w:space="0" w:color="auto"/>
                <w:right w:val="none" w:sz="0" w:space="0" w:color="auto"/>
              </w:divBdr>
            </w:div>
            <w:div w:id="1377779155">
              <w:marLeft w:val="0"/>
              <w:marRight w:val="0"/>
              <w:marTop w:val="0"/>
              <w:marBottom w:val="0"/>
              <w:divBdr>
                <w:top w:val="none" w:sz="0" w:space="0" w:color="auto"/>
                <w:left w:val="none" w:sz="0" w:space="0" w:color="auto"/>
                <w:bottom w:val="none" w:sz="0" w:space="0" w:color="auto"/>
                <w:right w:val="none" w:sz="0" w:space="0" w:color="auto"/>
              </w:divBdr>
            </w:div>
            <w:div w:id="1932810708">
              <w:marLeft w:val="0"/>
              <w:marRight w:val="0"/>
              <w:marTop w:val="0"/>
              <w:marBottom w:val="0"/>
              <w:divBdr>
                <w:top w:val="none" w:sz="0" w:space="0" w:color="auto"/>
                <w:left w:val="none" w:sz="0" w:space="0" w:color="auto"/>
                <w:bottom w:val="none" w:sz="0" w:space="0" w:color="auto"/>
                <w:right w:val="none" w:sz="0" w:space="0" w:color="auto"/>
              </w:divBdr>
            </w:div>
          </w:divsChild>
        </w:div>
        <w:div w:id="1672176786">
          <w:marLeft w:val="0"/>
          <w:marRight w:val="0"/>
          <w:marTop w:val="0"/>
          <w:marBottom w:val="0"/>
          <w:divBdr>
            <w:top w:val="none" w:sz="0" w:space="0" w:color="auto"/>
            <w:left w:val="none" w:sz="0" w:space="0" w:color="auto"/>
            <w:bottom w:val="none" w:sz="0" w:space="0" w:color="auto"/>
            <w:right w:val="none" w:sz="0" w:space="0" w:color="auto"/>
          </w:divBdr>
        </w:div>
        <w:div w:id="1452896992">
          <w:marLeft w:val="0"/>
          <w:marRight w:val="0"/>
          <w:marTop w:val="0"/>
          <w:marBottom w:val="0"/>
          <w:divBdr>
            <w:top w:val="none" w:sz="0" w:space="0" w:color="auto"/>
            <w:left w:val="none" w:sz="0" w:space="0" w:color="auto"/>
            <w:bottom w:val="none" w:sz="0" w:space="0" w:color="auto"/>
            <w:right w:val="none" w:sz="0" w:space="0" w:color="auto"/>
          </w:divBdr>
        </w:div>
        <w:div w:id="932321435">
          <w:marLeft w:val="0"/>
          <w:marRight w:val="0"/>
          <w:marTop w:val="0"/>
          <w:marBottom w:val="0"/>
          <w:divBdr>
            <w:top w:val="none" w:sz="0" w:space="0" w:color="auto"/>
            <w:left w:val="none" w:sz="0" w:space="0" w:color="auto"/>
            <w:bottom w:val="none" w:sz="0" w:space="0" w:color="auto"/>
            <w:right w:val="none" w:sz="0" w:space="0" w:color="auto"/>
          </w:divBdr>
        </w:div>
        <w:div w:id="2072341794">
          <w:marLeft w:val="0"/>
          <w:marRight w:val="0"/>
          <w:marTop w:val="0"/>
          <w:marBottom w:val="0"/>
          <w:divBdr>
            <w:top w:val="none" w:sz="0" w:space="0" w:color="auto"/>
            <w:left w:val="none" w:sz="0" w:space="0" w:color="auto"/>
            <w:bottom w:val="none" w:sz="0" w:space="0" w:color="auto"/>
            <w:right w:val="none" w:sz="0" w:space="0" w:color="auto"/>
          </w:divBdr>
        </w:div>
        <w:div w:id="1593582236">
          <w:marLeft w:val="0"/>
          <w:marRight w:val="0"/>
          <w:marTop w:val="0"/>
          <w:marBottom w:val="0"/>
          <w:divBdr>
            <w:top w:val="none" w:sz="0" w:space="0" w:color="auto"/>
            <w:left w:val="none" w:sz="0" w:space="0" w:color="auto"/>
            <w:bottom w:val="none" w:sz="0" w:space="0" w:color="auto"/>
            <w:right w:val="none" w:sz="0" w:space="0" w:color="auto"/>
          </w:divBdr>
        </w:div>
        <w:div w:id="1407999487">
          <w:marLeft w:val="0"/>
          <w:marRight w:val="0"/>
          <w:marTop w:val="0"/>
          <w:marBottom w:val="0"/>
          <w:divBdr>
            <w:top w:val="none" w:sz="0" w:space="0" w:color="auto"/>
            <w:left w:val="none" w:sz="0" w:space="0" w:color="auto"/>
            <w:bottom w:val="none" w:sz="0" w:space="0" w:color="auto"/>
            <w:right w:val="none" w:sz="0" w:space="0" w:color="auto"/>
          </w:divBdr>
        </w:div>
        <w:div w:id="365839942">
          <w:marLeft w:val="0"/>
          <w:marRight w:val="0"/>
          <w:marTop w:val="0"/>
          <w:marBottom w:val="0"/>
          <w:divBdr>
            <w:top w:val="none" w:sz="0" w:space="0" w:color="auto"/>
            <w:left w:val="none" w:sz="0" w:space="0" w:color="auto"/>
            <w:bottom w:val="none" w:sz="0" w:space="0" w:color="auto"/>
            <w:right w:val="none" w:sz="0" w:space="0" w:color="auto"/>
          </w:divBdr>
        </w:div>
        <w:div w:id="288901415">
          <w:marLeft w:val="0"/>
          <w:marRight w:val="0"/>
          <w:marTop w:val="0"/>
          <w:marBottom w:val="0"/>
          <w:divBdr>
            <w:top w:val="none" w:sz="0" w:space="0" w:color="auto"/>
            <w:left w:val="none" w:sz="0" w:space="0" w:color="auto"/>
            <w:bottom w:val="none" w:sz="0" w:space="0" w:color="auto"/>
            <w:right w:val="none" w:sz="0" w:space="0" w:color="auto"/>
          </w:divBdr>
        </w:div>
        <w:div w:id="148055319">
          <w:marLeft w:val="0"/>
          <w:marRight w:val="0"/>
          <w:marTop w:val="0"/>
          <w:marBottom w:val="0"/>
          <w:divBdr>
            <w:top w:val="none" w:sz="0" w:space="0" w:color="auto"/>
            <w:left w:val="none" w:sz="0" w:space="0" w:color="auto"/>
            <w:bottom w:val="none" w:sz="0" w:space="0" w:color="auto"/>
            <w:right w:val="none" w:sz="0" w:space="0" w:color="auto"/>
          </w:divBdr>
        </w:div>
        <w:div w:id="2043088336">
          <w:marLeft w:val="0"/>
          <w:marRight w:val="0"/>
          <w:marTop w:val="0"/>
          <w:marBottom w:val="0"/>
          <w:divBdr>
            <w:top w:val="none" w:sz="0" w:space="0" w:color="auto"/>
            <w:left w:val="none" w:sz="0" w:space="0" w:color="auto"/>
            <w:bottom w:val="none" w:sz="0" w:space="0" w:color="auto"/>
            <w:right w:val="none" w:sz="0" w:space="0" w:color="auto"/>
          </w:divBdr>
        </w:div>
        <w:div w:id="2113746166">
          <w:marLeft w:val="0"/>
          <w:marRight w:val="0"/>
          <w:marTop w:val="0"/>
          <w:marBottom w:val="0"/>
          <w:divBdr>
            <w:top w:val="none" w:sz="0" w:space="0" w:color="auto"/>
            <w:left w:val="none" w:sz="0" w:space="0" w:color="auto"/>
            <w:bottom w:val="none" w:sz="0" w:space="0" w:color="auto"/>
            <w:right w:val="none" w:sz="0" w:space="0" w:color="auto"/>
          </w:divBdr>
          <w:divsChild>
            <w:div w:id="1714039124">
              <w:marLeft w:val="0"/>
              <w:marRight w:val="0"/>
              <w:marTop w:val="0"/>
              <w:marBottom w:val="0"/>
              <w:divBdr>
                <w:top w:val="none" w:sz="0" w:space="0" w:color="auto"/>
                <w:left w:val="none" w:sz="0" w:space="0" w:color="auto"/>
                <w:bottom w:val="none" w:sz="0" w:space="0" w:color="auto"/>
                <w:right w:val="none" w:sz="0" w:space="0" w:color="auto"/>
              </w:divBdr>
            </w:div>
            <w:div w:id="920260556">
              <w:marLeft w:val="0"/>
              <w:marRight w:val="0"/>
              <w:marTop w:val="0"/>
              <w:marBottom w:val="0"/>
              <w:divBdr>
                <w:top w:val="none" w:sz="0" w:space="0" w:color="auto"/>
                <w:left w:val="none" w:sz="0" w:space="0" w:color="auto"/>
                <w:bottom w:val="none" w:sz="0" w:space="0" w:color="auto"/>
                <w:right w:val="none" w:sz="0" w:space="0" w:color="auto"/>
              </w:divBdr>
            </w:div>
            <w:div w:id="441650107">
              <w:marLeft w:val="0"/>
              <w:marRight w:val="0"/>
              <w:marTop w:val="0"/>
              <w:marBottom w:val="0"/>
              <w:divBdr>
                <w:top w:val="none" w:sz="0" w:space="0" w:color="auto"/>
                <w:left w:val="none" w:sz="0" w:space="0" w:color="auto"/>
                <w:bottom w:val="none" w:sz="0" w:space="0" w:color="auto"/>
                <w:right w:val="none" w:sz="0" w:space="0" w:color="auto"/>
              </w:divBdr>
            </w:div>
            <w:div w:id="115947787">
              <w:marLeft w:val="0"/>
              <w:marRight w:val="0"/>
              <w:marTop w:val="0"/>
              <w:marBottom w:val="0"/>
              <w:divBdr>
                <w:top w:val="none" w:sz="0" w:space="0" w:color="auto"/>
                <w:left w:val="none" w:sz="0" w:space="0" w:color="auto"/>
                <w:bottom w:val="none" w:sz="0" w:space="0" w:color="auto"/>
                <w:right w:val="none" w:sz="0" w:space="0" w:color="auto"/>
              </w:divBdr>
            </w:div>
            <w:div w:id="2003703449">
              <w:marLeft w:val="0"/>
              <w:marRight w:val="0"/>
              <w:marTop w:val="0"/>
              <w:marBottom w:val="0"/>
              <w:divBdr>
                <w:top w:val="none" w:sz="0" w:space="0" w:color="auto"/>
                <w:left w:val="none" w:sz="0" w:space="0" w:color="auto"/>
                <w:bottom w:val="none" w:sz="0" w:space="0" w:color="auto"/>
                <w:right w:val="none" w:sz="0" w:space="0" w:color="auto"/>
              </w:divBdr>
            </w:div>
          </w:divsChild>
        </w:div>
        <w:div w:id="1580139633">
          <w:marLeft w:val="0"/>
          <w:marRight w:val="0"/>
          <w:marTop w:val="0"/>
          <w:marBottom w:val="0"/>
          <w:divBdr>
            <w:top w:val="none" w:sz="0" w:space="0" w:color="auto"/>
            <w:left w:val="none" w:sz="0" w:space="0" w:color="auto"/>
            <w:bottom w:val="none" w:sz="0" w:space="0" w:color="auto"/>
            <w:right w:val="none" w:sz="0" w:space="0" w:color="auto"/>
          </w:divBdr>
        </w:div>
        <w:div w:id="1748335749">
          <w:marLeft w:val="0"/>
          <w:marRight w:val="0"/>
          <w:marTop w:val="0"/>
          <w:marBottom w:val="0"/>
          <w:divBdr>
            <w:top w:val="none" w:sz="0" w:space="0" w:color="auto"/>
            <w:left w:val="none" w:sz="0" w:space="0" w:color="auto"/>
            <w:bottom w:val="none" w:sz="0" w:space="0" w:color="auto"/>
            <w:right w:val="none" w:sz="0" w:space="0" w:color="auto"/>
          </w:divBdr>
        </w:div>
        <w:div w:id="524058424">
          <w:marLeft w:val="0"/>
          <w:marRight w:val="0"/>
          <w:marTop w:val="0"/>
          <w:marBottom w:val="0"/>
          <w:divBdr>
            <w:top w:val="none" w:sz="0" w:space="0" w:color="auto"/>
            <w:left w:val="none" w:sz="0" w:space="0" w:color="auto"/>
            <w:bottom w:val="none" w:sz="0" w:space="0" w:color="auto"/>
            <w:right w:val="none" w:sz="0" w:space="0" w:color="auto"/>
          </w:divBdr>
        </w:div>
        <w:div w:id="678432847">
          <w:marLeft w:val="0"/>
          <w:marRight w:val="0"/>
          <w:marTop w:val="0"/>
          <w:marBottom w:val="0"/>
          <w:divBdr>
            <w:top w:val="none" w:sz="0" w:space="0" w:color="auto"/>
            <w:left w:val="none" w:sz="0" w:space="0" w:color="auto"/>
            <w:bottom w:val="none" w:sz="0" w:space="0" w:color="auto"/>
            <w:right w:val="none" w:sz="0" w:space="0" w:color="auto"/>
          </w:divBdr>
        </w:div>
        <w:div w:id="1089156162">
          <w:marLeft w:val="0"/>
          <w:marRight w:val="0"/>
          <w:marTop w:val="0"/>
          <w:marBottom w:val="0"/>
          <w:divBdr>
            <w:top w:val="none" w:sz="0" w:space="0" w:color="auto"/>
            <w:left w:val="none" w:sz="0" w:space="0" w:color="auto"/>
            <w:bottom w:val="none" w:sz="0" w:space="0" w:color="auto"/>
            <w:right w:val="none" w:sz="0" w:space="0" w:color="auto"/>
          </w:divBdr>
        </w:div>
        <w:div w:id="1888252747">
          <w:marLeft w:val="0"/>
          <w:marRight w:val="0"/>
          <w:marTop w:val="0"/>
          <w:marBottom w:val="0"/>
          <w:divBdr>
            <w:top w:val="none" w:sz="0" w:space="0" w:color="auto"/>
            <w:left w:val="none" w:sz="0" w:space="0" w:color="auto"/>
            <w:bottom w:val="none" w:sz="0" w:space="0" w:color="auto"/>
            <w:right w:val="none" w:sz="0" w:space="0" w:color="auto"/>
          </w:divBdr>
        </w:div>
        <w:div w:id="702829086">
          <w:marLeft w:val="0"/>
          <w:marRight w:val="0"/>
          <w:marTop w:val="0"/>
          <w:marBottom w:val="0"/>
          <w:divBdr>
            <w:top w:val="none" w:sz="0" w:space="0" w:color="auto"/>
            <w:left w:val="none" w:sz="0" w:space="0" w:color="auto"/>
            <w:bottom w:val="none" w:sz="0" w:space="0" w:color="auto"/>
            <w:right w:val="none" w:sz="0" w:space="0" w:color="auto"/>
          </w:divBdr>
        </w:div>
        <w:div w:id="1643658934">
          <w:marLeft w:val="0"/>
          <w:marRight w:val="0"/>
          <w:marTop w:val="0"/>
          <w:marBottom w:val="0"/>
          <w:divBdr>
            <w:top w:val="none" w:sz="0" w:space="0" w:color="auto"/>
            <w:left w:val="none" w:sz="0" w:space="0" w:color="auto"/>
            <w:bottom w:val="none" w:sz="0" w:space="0" w:color="auto"/>
            <w:right w:val="none" w:sz="0" w:space="0" w:color="auto"/>
          </w:divBdr>
        </w:div>
        <w:div w:id="1790391676">
          <w:marLeft w:val="0"/>
          <w:marRight w:val="0"/>
          <w:marTop w:val="0"/>
          <w:marBottom w:val="0"/>
          <w:divBdr>
            <w:top w:val="none" w:sz="0" w:space="0" w:color="auto"/>
            <w:left w:val="none" w:sz="0" w:space="0" w:color="auto"/>
            <w:bottom w:val="none" w:sz="0" w:space="0" w:color="auto"/>
            <w:right w:val="none" w:sz="0" w:space="0" w:color="auto"/>
          </w:divBdr>
        </w:div>
        <w:div w:id="2094736908">
          <w:marLeft w:val="0"/>
          <w:marRight w:val="0"/>
          <w:marTop w:val="0"/>
          <w:marBottom w:val="0"/>
          <w:divBdr>
            <w:top w:val="none" w:sz="0" w:space="0" w:color="auto"/>
            <w:left w:val="none" w:sz="0" w:space="0" w:color="auto"/>
            <w:bottom w:val="none" w:sz="0" w:space="0" w:color="auto"/>
            <w:right w:val="none" w:sz="0" w:space="0" w:color="auto"/>
          </w:divBdr>
        </w:div>
        <w:div w:id="862399334">
          <w:marLeft w:val="0"/>
          <w:marRight w:val="0"/>
          <w:marTop w:val="0"/>
          <w:marBottom w:val="0"/>
          <w:divBdr>
            <w:top w:val="none" w:sz="0" w:space="0" w:color="auto"/>
            <w:left w:val="none" w:sz="0" w:space="0" w:color="auto"/>
            <w:bottom w:val="none" w:sz="0" w:space="0" w:color="auto"/>
            <w:right w:val="none" w:sz="0" w:space="0" w:color="auto"/>
          </w:divBdr>
        </w:div>
        <w:div w:id="2108039379">
          <w:marLeft w:val="0"/>
          <w:marRight w:val="0"/>
          <w:marTop w:val="0"/>
          <w:marBottom w:val="0"/>
          <w:divBdr>
            <w:top w:val="none" w:sz="0" w:space="0" w:color="auto"/>
            <w:left w:val="none" w:sz="0" w:space="0" w:color="auto"/>
            <w:bottom w:val="none" w:sz="0" w:space="0" w:color="auto"/>
            <w:right w:val="none" w:sz="0" w:space="0" w:color="auto"/>
          </w:divBdr>
        </w:div>
        <w:div w:id="157424397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104268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18">
          <w:marLeft w:val="0"/>
          <w:marRight w:val="0"/>
          <w:marTop w:val="0"/>
          <w:marBottom w:val="0"/>
          <w:divBdr>
            <w:top w:val="none" w:sz="0" w:space="0" w:color="auto"/>
            <w:left w:val="none" w:sz="0" w:space="0" w:color="auto"/>
            <w:bottom w:val="none" w:sz="0" w:space="0" w:color="auto"/>
            <w:right w:val="none" w:sz="0" w:space="0" w:color="auto"/>
          </w:divBdr>
        </w:div>
        <w:div w:id="422144805">
          <w:marLeft w:val="0"/>
          <w:marRight w:val="0"/>
          <w:marTop w:val="0"/>
          <w:marBottom w:val="0"/>
          <w:divBdr>
            <w:top w:val="none" w:sz="0" w:space="0" w:color="auto"/>
            <w:left w:val="none" w:sz="0" w:space="0" w:color="auto"/>
            <w:bottom w:val="none" w:sz="0" w:space="0" w:color="auto"/>
            <w:right w:val="none" w:sz="0" w:space="0" w:color="auto"/>
          </w:divBdr>
        </w:div>
        <w:div w:id="1513492402">
          <w:marLeft w:val="0"/>
          <w:marRight w:val="0"/>
          <w:marTop w:val="0"/>
          <w:marBottom w:val="0"/>
          <w:divBdr>
            <w:top w:val="none" w:sz="0" w:space="0" w:color="auto"/>
            <w:left w:val="none" w:sz="0" w:space="0" w:color="auto"/>
            <w:bottom w:val="none" w:sz="0" w:space="0" w:color="auto"/>
            <w:right w:val="none" w:sz="0" w:space="0" w:color="auto"/>
          </w:divBdr>
          <w:divsChild>
            <w:div w:id="652489090">
              <w:marLeft w:val="0"/>
              <w:marRight w:val="0"/>
              <w:marTop w:val="0"/>
              <w:marBottom w:val="0"/>
              <w:divBdr>
                <w:top w:val="none" w:sz="0" w:space="0" w:color="auto"/>
                <w:left w:val="none" w:sz="0" w:space="0" w:color="auto"/>
                <w:bottom w:val="none" w:sz="0" w:space="0" w:color="auto"/>
                <w:right w:val="none" w:sz="0" w:space="0" w:color="auto"/>
              </w:divBdr>
            </w:div>
            <w:div w:id="1622030565">
              <w:marLeft w:val="0"/>
              <w:marRight w:val="0"/>
              <w:marTop w:val="0"/>
              <w:marBottom w:val="0"/>
              <w:divBdr>
                <w:top w:val="none" w:sz="0" w:space="0" w:color="auto"/>
                <w:left w:val="none" w:sz="0" w:space="0" w:color="auto"/>
                <w:bottom w:val="none" w:sz="0" w:space="0" w:color="auto"/>
                <w:right w:val="none" w:sz="0" w:space="0" w:color="auto"/>
              </w:divBdr>
            </w:div>
            <w:div w:id="1213536634">
              <w:marLeft w:val="0"/>
              <w:marRight w:val="0"/>
              <w:marTop w:val="0"/>
              <w:marBottom w:val="0"/>
              <w:divBdr>
                <w:top w:val="none" w:sz="0" w:space="0" w:color="auto"/>
                <w:left w:val="none" w:sz="0" w:space="0" w:color="auto"/>
                <w:bottom w:val="none" w:sz="0" w:space="0" w:color="auto"/>
                <w:right w:val="none" w:sz="0" w:space="0" w:color="auto"/>
              </w:divBdr>
            </w:div>
            <w:div w:id="1840120843">
              <w:marLeft w:val="0"/>
              <w:marRight w:val="0"/>
              <w:marTop w:val="0"/>
              <w:marBottom w:val="0"/>
              <w:divBdr>
                <w:top w:val="none" w:sz="0" w:space="0" w:color="auto"/>
                <w:left w:val="none" w:sz="0" w:space="0" w:color="auto"/>
                <w:bottom w:val="none" w:sz="0" w:space="0" w:color="auto"/>
                <w:right w:val="none" w:sz="0" w:space="0" w:color="auto"/>
              </w:divBdr>
            </w:div>
            <w:div w:id="280192223">
              <w:marLeft w:val="0"/>
              <w:marRight w:val="0"/>
              <w:marTop w:val="0"/>
              <w:marBottom w:val="0"/>
              <w:divBdr>
                <w:top w:val="none" w:sz="0" w:space="0" w:color="auto"/>
                <w:left w:val="none" w:sz="0" w:space="0" w:color="auto"/>
                <w:bottom w:val="none" w:sz="0" w:space="0" w:color="auto"/>
                <w:right w:val="none" w:sz="0" w:space="0" w:color="auto"/>
              </w:divBdr>
            </w:div>
          </w:divsChild>
        </w:div>
        <w:div w:id="1545606202">
          <w:marLeft w:val="0"/>
          <w:marRight w:val="0"/>
          <w:marTop w:val="0"/>
          <w:marBottom w:val="0"/>
          <w:divBdr>
            <w:top w:val="none" w:sz="0" w:space="0" w:color="auto"/>
            <w:left w:val="none" w:sz="0" w:space="0" w:color="auto"/>
            <w:bottom w:val="none" w:sz="0" w:space="0" w:color="auto"/>
            <w:right w:val="none" w:sz="0" w:space="0" w:color="auto"/>
          </w:divBdr>
          <w:divsChild>
            <w:div w:id="720710501">
              <w:marLeft w:val="0"/>
              <w:marRight w:val="0"/>
              <w:marTop w:val="0"/>
              <w:marBottom w:val="0"/>
              <w:divBdr>
                <w:top w:val="none" w:sz="0" w:space="0" w:color="auto"/>
                <w:left w:val="none" w:sz="0" w:space="0" w:color="auto"/>
                <w:bottom w:val="none" w:sz="0" w:space="0" w:color="auto"/>
                <w:right w:val="none" w:sz="0" w:space="0" w:color="auto"/>
              </w:divBdr>
            </w:div>
            <w:div w:id="1219904839">
              <w:marLeft w:val="0"/>
              <w:marRight w:val="0"/>
              <w:marTop w:val="0"/>
              <w:marBottom w:val="0"/>
              <w:divBdr>
                <w:top w:val="none" w:sz="0" w:space="0" w:color="auto"/>
                <w:left w:val="none" w:sz="0" w:space="0" w:color="auto"/>
                <w:bottom w:val="none" w:sz="0" w:space="0" w:color="auto"/>
                <w:right w:val="none" w:sz="0" w:space="0" w:color="auto"/>
              </w:divBdr>
            </w:div>
            <w:div w:id="1163854463">
              <w:marLeft w:val="0"/>
              <w:marRight w:val="0"/>
              <w:marTop w:val="0"/>
              <w:marBottom w:val="0"/>
              <w:divBdr>
                <w:top w:val="none" w:sz="0" w:space="0" w:color="auto"/>
                <w:left w:val="none" w:sz="0" w:space="0" w:color="auto"/>
                <w:bottom w:val="none" w:sz="0" w:space="0" w:color="auto"/>
                <w:right w:val="none" w:sz="0" w:space="0" w:color="auto"/>
              </w:divBdr>
            </w:div>
          </w:divsChild>
        </w:div>
        <w:div w:id="357000781">
          <w:marLeft w:val="0"/>
          <w:marRight w:val="0"/>
          <w:marTop w:val="0"/>
          <w:marBottom w:val="0"/>
          <w:divBdr>
            <w:top w:val="none" w:sz="0" w:space="0" w:color="auto"/>
            <w:left w:val="none" w:sz="0" w:space="0" w:color="auto"/>
            <w:bottom w:val="none" w:sz="0" w:space="0" w:color="auto"/>
            <w:right w:val="none" w:sz="0" w:space="0" w:color="auto"/>
          </w:divBdr>
        </w:div>
        <w:div w:id="1102803700">
          <w:marLeft w:val="0"/>
          <w:marRight w:val="0"/>
          <w:marTop w:val="0"/>
          <w:marBottom w:val="0"/>
          <w:divBdr>
            <w:top w:val="none" w:sz="0" w:space="0" w:color="auto"/>
            <w:left w:val="none" w:sz="0" w:space="0" w:color="auto"/>
            <w:bottom w:val="none" w:sz="0" w:space="0" w:color="auto"/>
            <w:right w:val="none" w:sz="0" w:space="0" w:color="auto"/>
          </w:divBdr>
        </w:div>
        <w:div w:id="352609465">
          <w:marLeft w:val="0"/>
          <w:marRight w:val="0"/>
          <w:marTop w:val="0"/>
          <w:marBottom w:val="0"/>
          <w:divBdr>
            <w:top w:val="none" w:sz="0" w:space="0" w:color="auto"/>
            <w:left w:val="none" w:sz="0" w:space="0" w:color="auto"/>
            <w:bottom w:val="none" w:sz="0" w:space="0" w:color="auto"/>
            <w:right w:val="none" w:sz="0" w:space="0" w:color="auto"/>
          </w:divBdr>
        </w:div>
        <w:div w:id="933047841">
          <w:marLeft w:val="0"/>
          <w:marRight w:val="0"/>
          <w:marTop w:val="0"/>
          <w:marBottom w:val="0"/>
          <w:divBdr>
            <w:top w:val="none" w:sz="0" w:space="0" w:color="auto"/>
            <w:left w:val="none" w:sz="0" w:space="0" w:color="auto"/>
            <w:bottom w:val="none" w:sz="0" w:space="0" w:color="auto"/>
            <w:right w:val="none" w:sz="0" w:space="0" w:color="auto"/>
          </w:divBdr>
        </w:div>
        <w:div w:id="856694145">
          <w:marLeft w:val="0"/>
          <w:marRight w:val="0"/>
          <w:marTop w:val="0"/>
          <w:marBottom w:val="0"/>
          <w:divBdr>
            <w:top w:val="none" w:sz="0" w:space="0" w:color="auto"/>
            <w:left w:val="none" w:sz="0" w:space="0" w:color="auto"/>
            <w:bottom w:val="none" w:sz="0" w:space="0" w:color="auto"/>
            <w:right w:val="none" w:sz="0" w:space="0" w:color="auto"/>
          </w:divBdr>
        </w:div>
        <w:div w:id="1152064661">
          <w:marLeft w:val="0"/>
          <w:marRight w:val="0"/>
          <w:marTop w:val="0"/>
          <w:marBottom w:val="0"/>
          <w:divBdr>
            <w:top w:val="none" w:sz="0" w:space="0" w:color="auto"/>
            <w:left w:val="none" w:sz="0" w:space="0" w:color="auto"/>
            <w:bottom w:val="none" w:sz="0" w:space="0" w:color="auto"/>
            <w:right w:val="none" w:sz="0" w:space="0" w:color="auto"/>
          </w:divBdr>
          <w:divsChild>
            <w:div w:id="55512126">
              <w:marLeft w:val="0"/>
              <w:marRight w:val="0"/>
              <w:marTop w:val="0"/>
              <w:marBottom w:val="0"/>
              <w:divBdr>
                <w:top w:val="none" w:sz="0" w:space="0" w:color="auto"/>
                <w:left w:val="none" w:sz="0" w:space="0" w:color="auto"/>
                <w:bottom w:val="none" w:sz="0" w:space="0" w:color="auto"/>
                <w:right w:val="none" w:sz="0" w:space="0" w:color="auto"/>
              </w:divBdr>
            </w:div>
          </w:divsChild>
        </w:div>
        <w:div w:id="485823790">
          <w:marLeft w:val="0"/>
          <w:marRight w:val="0"/>
          <w:marTop w:val="0"/>
          <w:marBottom w:val="0"/>
          <w:divBdr>
            <w:top w:val="none" w:sz="0" w:space="0" w:color="auto"/>
            <w:left w:val="none" w:sz="0" w:space="0" w:color="auto"/>
            <w:bottom w:val="none" w:sz="0" w:space="0" w:color="auto"/>
            <w:right w:val="none" w:sz="0" w:space="0" w:color="auto"/>
          </w:divBdr>
        </w:div>
        <w:div w:id="546113194">
          <w:marLeft w:val="0"/>
          <w:marRight w:val="0"/>
          <w:marTop w:val="0"/>
          <w:marBottom w:val="0"/>
          <w:divBdr>
            <w:top w:val="none" w:sz="0" w:space="0" w:color="auto"/>
            <w:left w:val="none" w:sz="0" w:space="0" w:color="auto"/>
            <w:bottom w:val="none" w:sz="0" w:space="0" w:color="auto"/>
            <w:right w:val="none" w:sz="0" w:space="0" w:color="auto"/>
          </w:divBdr>
        </w:div>
        <w:div w:id="740761446">
          <w:marLeft w:val="0"/>
          <w:marRight w:val="0"/>
          <w:marTop w:val="0"/>
          <w:marBottom w:val="0"/>
          <w:divBdr>
            <w:top w:val="none" w:sz="0" w:space="0" w:color="auto"/>
            <w:left w:val="none" w:sz="0" w:space="0" w:color="auto"/>
            <w:bottom w:val="none" w:sz="0" w:space="0" w:color="auto"/>
            <w:right w:val="none" w:sz="0" w:space="0" w:color="auto"/>
          </w:divBdr>
        </w:div>
        <w:div w:id="313728425">
          <w:marLeft w:val="0"/>
          <w:marRight w:val="0"/>
          <w:marTop w:val="0"/>
          <w:marBottom w:val="0"/>
          <w:divBdr>
            <w:top w:val="none" w:sz="0" w:space="0" w:color="auto"/>
            <w:left w:val="none" w:sz="0" w:space="0" w:color="auto"/>
            <w:bottom w:val="none" w:sz="0" w:space="0" w:color="auto"/>
            <w:right w:val="none" w:sz="0" w:space="0" w:color="auto"/>
          </w:divBdr>
        </w:div>
        <w:div w:id="1696034519">
          <w:marLeft w:val="0"/>
          <w:marRight w:val="0"/>
          <w:marTop w:val="0"/>
          <w:marBottom w:val="0"/>
          <w:divBdr>
            <w:top w:val="none" w:sz="0" w:space="0" w:color="auto"/>
            <w:left w:val="none" w:sz="0" w:space="0" w:color="auto"/>
            <w:bottom w:val="none" w:sz="0" w:space="0" w:color="auto"/>
            <w:right w:val="none" w:sz="0" w:space="0" w:color="auto"/>
          </w:divBdr>
        </w:div>
        <w:div w:id="798690809">
          <w:marLeft w:val="0"/>
          <w:marRight w:val="0"/>
          <w:marTop w:val="0"/>
          <w:marBottom w:val="0"/>
          <w:divBdr>
            <w:top w:val="none" w:sz="0" w:space="0" w:color="auto"/>
            <w:left w:val="none" w:sz="0" w:space="0" w:color="auto"/>
            <w:bottom w:val="none" w:sz="0" w:space="0" w:color="auto"/>
            <w:right w:val="none" w:sz="0" w:space="0" w:color="auto"/>
          </w:divBdr>
          <w:divsChild>
            <w:div w:id="1636448022">
              <w:marLeft w:val="0"/>
              <w:marRight w:val="0"/>
              <w:marTop w:val="0"/>
              <w:marBottom w:val="0"/>
              <w:divBdr>
                <w:top w:val="none" w:sz="0" w:space="0" w:color="auto"/>
                <w:left w:val="none" w:sz="0" w:space="0" w:color="auto"/>
                <w:bottom w:val="none" w:sz="0" w:space="0" w:color="auto"/>
                <w:right w:val="none" w:sz="0" w:space="0" w:color="auto"/>
              </w:divBdr>
            </w:div>
            <w:div w:id="1805852346">
              <w:marLeft w:val="0"/>
              <w:marRight w:val="0"/>
              <w:marTop w:val="0"/>
              <w:marBottom w:val="0"/>
              <w:divBdr>
                <w:top w:val="none" w:sz="0" w:space="0" w:color="auto"/>
                <w:left w:val="none" w:sz="0" w:space="0" w:color="auto"/>
                <w:bottom w:val="none" w:sz="0" w:space="0" w:color="auto"/>
                <w:right w:val="none" w:sz="0" w:space="0" w:color="auto"/>
              </w:divBdr>
            </w:div>
            <w:div w:id="1426729426">
              <w:marLeft w:val="0"/>
              <w:marRight w:val="0"/>
              <w:marTop w:val="0"/>
              <w:marBottom w:val="0"/>
              <w:divBdr>
                <w:top w:val="none" w:sz="0" w:space="0" w:color="auto"/>
                <w:left w:val="none" w:sz="0" w:space="0" w:color="auto"/>
                <w:bottom w:val="none" w:sz="0" w:space="0" w:color="auto"/>
                <w:right w:val="none" w:sz="0" w:space="0" w:color="auto"/>
              </w:divBdr>
            </w:div>
            <w:div w:id="1609191398">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sChild>
        </w:div>
        <w:div w:id="364016651">
          <w:marLeft w:val="0"/>
          <w:marRight w:val="0"/>
          <w:marTop w:val="0"/>
          <w:marBottom w:val="0"/>
          <w:divBdr>
            <w:top w:val="none" w:sz="0" w:space="0" w:color="auto"/>
            <w:left w:val="none" w:sz="0" w:space="0" w:color="auto"/>
            <w:bottom w:val="none" w:sz="0" w:space="0" w:color="auto"/>
            <w:right w:val="none" w:sz="0" w:space="0" w:color="auto"/>
          </w:divBdr>
        </w:div>
        <w:div w:id="80295098">
          <w:marLeft w:val="0"/>
          <w:marRight w:val="0"/>
          <w:marTop w:val="0"/>
          <w:marBottom w:val="0"/>
          <w:divBdr>
            <w:top w:val="none" w:sz="0" w:space="0" w:color="auto"/>
            <w:left w:val="none" w:sz="0" w:space="0" w:color="auto"/>
            <w:bottom w:val="none" w:sz="0" w:space="0" w:color="auto"/>
            <w:right w:val="none" w:sz="0" w:space="0" w:color="auto"/>
          </w:divBdr>
        </w:div>
        <w:div w:id="1652905682">
          <w:marLeft w:val="0"/>
          <w:marRight w:val="0"/>
          <w:marTop w:val="0"/>
          <w:marBottom w:val="0"/>
          <w:divBdr>
            <w:top w:val="none" w:sz="0" w:space="0" w:color="auto"/>
            <w:left w:val="none" w:sz="0" w:space="0" w:color="auto"/>
            <w:bottom w:val="none" w:sz="0" w:space="0" w:color="auto"/>
            <w:right w:val="none" w:sz="0" w:space="0" w:color="auto"/>
          </w:divBdr>
        </w:div>
        <w:div w:id="1608923145">
          <w:marLeft w:val="0"/>
          <w:marRight w:val="0"/>
          <w:marTop w:val="0"/>
          <w:marBottom w:val="0"/>
          <w:divBdr>
            <w:top w:val="none" w:sz="0" w:space="0" w:color="auto"/>
            <w:left w:val="none" w:sz="0" w:space="0" w:color="auto"/>
            <w:bottom w:val="none" w:sz="0" w:space="0" w:color="auto"/>
            <w:right w:val="none" w:sz="0" w:space="0" w:color="auto"/>
          </w:divBdr>
        </w:div>
        <w:div w:id="1057971118">
          <w:marLeft w:val="0"/>
          <w:marRight w:val="0"/>
          <w:marTop w:val="0"/>
          <w:marBottom w:val="0"/>
          <w:divBdr>
            <w:top w:val="none" w:sz="0" w:space="0" w:color="auto"/>
            <w:left w:val="none" w:sz="0" w:space="0" w:color="auto"/>
            <w:bottom w:val="none" w:sz="0" w:space="0" w:color="auto"/>
            <w:right w:val="none" w:sz="0" w:space="0" w:color="auto"/>
          </w:divBdr>
        </w:div>
        <w:div w:id="740179740">
          <w:marLeft w:val="0"/>
          <w:marRight w:val="0"/>
          <w:marTop w:val="0"/>
          <w:marBottom w:val="0"/>
          <w:divBdr>
            <w:top w:val="none" w:sz="0" w:space="0" w:color="auto"/>
            <w:left w:val="none" w:sz="0" w:space="0" w:color="auto"/>
            <w:bottom w:val="none" w:sz="0" w:space="0" w:color="auto"/>
            <w:right w:val="none" w:sz="0" w:space="0" w:color="auto"/>
          </w:divBdr>
          <w:divsChild>
            <w:div w:id="1114128774">
              <w:marLeft w:val="0"/>
              <w:marRight w:val="0"/>
              <w:marTop w:val="0"/>
              <w:marBottom w:val="0"/>
              <w:divBdr>
                <w:top w:val="none" w:sz="0" w:space="0" w:color="auto"/>
                <w:left w:val="none" w:sz="0" w:space="0" w:color="auto"/>
                <w:bottom w:val="none" w:sz="0" w:space="0" w:color="auto"/>
                <w:right w:val="none" w:sz="0" w:space="0" w:color="auto"/>
              </w:divBdr>
            </w:div>
            <w:div w:id="1500383282">
              <w:marLeft w:val="0"/>
              <w:marRight w:val="0"/>
              <w:marTop w:val="0"/>
              <w:marBottom w:val="0"/>
              <w:divBdr>
                <w:top w:val="none" w:sz="0" w:space="0" w:color="auto"/>
                <w:left w:val="none" w:sz="0" w:space="0" w:color="auto"/>
                <w:bottom w:val="none" w:sz="0" w:space="0" w:color="auto"/>
                <w:right w:val="none" w:sz="0" w:space="0" w:color="auto"/>
              </w:divBdr>
            </w:div>
            <w:div w:id="2012758584">
              <w:marLeft w:val="0"/>
              <w:marRight w:val="0"/>
              <w:marTop w:val="0"/>
              <w:marBottom w:val="0"/>
              <w:divBdr>
                <w:top w:val="none" w:sz="0" w:space="0" w:color="auto"/>
                <w:left w:val="none" w:sz="0" w:space="0" w:color="auto"/>
                <w:bottom w:val="none" w:sz="0" w:space="0" w:color="auto"/>
                <w:right w:val="none" w:sz="0" w:space="0" w:color="auto"/>
              </w:divBdr>
            </w:div>
            <w:div w:id="176232193">
              <w:marLeft w:val="0"/>
              <w:marRight w:val="0"/>
              <w:marTop w:val="0"/>
              <w:marBottom w:val="0"/>
              <w:divBdr>
                <w:top w:val="none" w:sz="0" w:space="0" w:color="auto"/>
                <w:left w:val="none" w:sz="0" w:space="0" w:color="auto"/>
                <w:bottom w:val="none" w:sz="0" w:space="0" w:color="auto"/>
                <w:right w:val="none" w:sz="0" w:space="0" w:color="auto"/>
              </w:divBdr>
            </w:div>
            <w:div w:id="1098915887">
              <w:marLeft w:val="0"/>
              <w:marRight w:val="0"/>
              <w:marTop w:val="0"/>
              <w:marBottom w:val="0"/>
              <w:divBdr>
                <w:top w:val="none" w:sz="0" w:space="0" w:color="auto"/>
                <w:left w:val="none" w:sz="0" w:space="0" w:color="auto"/>
                <w:bottom w:val="none" w:sz="0" w:space="0" w:color="auto"/>
                <w:right w:val="none" w:sz="0" w:space="0" w:color="auto"/>
              </w:divBdr>
            </w:div>
          </w:divsChild>
        </w:div>
        <w:div w:id="1221019535">
          <w:marLeft w:val="0"/>
          <w:marRight w:val="0"/>
          <w:marTop w:val="0"/>
          <w:marBottom w:val="0"/>
          <w:divBdr>
            <w:top w:val="none" w:sz="0" w:space="0" w:color="auto"/>
            <w:left w:val="none" w:sz="0" w:space="0" w:color="auto"/>
            <w:bottom w:val="none" w:sz="0" w:space="0" w:color="auto"/>
            <w:right w:val="none" w:sz="0" w:space="0" w:color="auto"/>
          </w:divBdr>
          <w:divsChild>
            <w:div w:id="397434451">
              <w:marLeft w:val="0"/>
              <w:marRight w:val="0"/>
              <w:marTop w:val="0"/>
              <w:marBottom w:val="0"/>
              <w:divBdr>
                <w:top w:val="none" w:sz="0" w:space="0" w:color="auto"/>
                <w:left w:val="none" w:sz="0" w:space="0" w:color="auto"/>
                <w:bottom w:val="none" w:sz="0" w:space="0" w:color="auto"/>
                <w:right w:val="none" w:sz="0" w:space="0" w:color="auto"/>
              </w:divBdr>
            </w:div>
            <w:div w:id="1634215763">
              <w:marLeft w:val="0"/>
              <w:marRight w:val="0"/>
              <w:marTop w:val="0"/>
              <w:marBottom w:val="0"/>
              <w:divBdr>
                <w:top w:val="none" w:sz="0" w:space="0" w:color="auto"/>
                <w:left w:val="none" w:sz="0" w:space="0" w:color="auto"/>
                <w:bottom w:val="none" w:sz="0" w:space="0" w:color="auto"/>
                <w:right w:val="none" w:sz="0" w:space="0" w:color="auto"/>
              </w:divBdr>
            </w:div>
            <w:div w:id="505286327">
              <w:marLeft w:val="0"/>
              <w:marRight w:val="0"/>
              <w:marTop w:val="0"/>
              <w:marBottom w:val="0"/>
              <w:divBdr>
                <w:top w:val="none" w:sz="0" w:space="0" w:color="auto"/>
                <w:left w:val="none" w:sz="0" w:space="0" w:color="auto"/>
                <w:bottom w:val="none" w:sz="0" w:space="0" w:color="auto"/>
                <w:right w:val="none" w:sz="0" w:space="0" w:color="auto"/>
              </w:divBdr>
            </w:div>
            <w:div w:id="170724533">
              <w:marLeft w:val="0"/>
              <w:marRight w:val="0"/>
              <w:marTop w:val="0"/>
              <w:marBottom w:val="0"/>
              <w:divBdr>
                <w:top w:val="none" w:sz="0" w:space="0" w:color="auto"/>
                <w:left w:val="none" w:sz="0" w:space="0" w:color="auto"/>
                <w:bottom w:val="none" w:sz="0" w:space="0" w:color="auto"/>
                <w:right w:val="none" w:sz="0" w:space="0" w:color="auto"/>
              </w:divBdr>
            </w:div>
            <w:div w:id="268779800">
              <w:marLeft w:val="0"/>
              <w:marRight w:val="0"/>
              <w:marTop w:val="0"/>
              <w:marBottom w:val="0"/>
              <w:divBdr>
                <w:top w:val="none" w:sz="0" w:space="0" w:color="auto"/>
                <w:left w:val="none" w:sz="0" w:space="0" w:color="auto"/>
                <w:bottom w:val="none" w:sz="0" w:space="0" w:color="auto"/>
                <w:right w:val="none" w:sz="0" w:space="0" w:color="auto"/>
              </w:divBdr>
            </w:div>
          </w:divsChild>
        </w:div>
        <w:div w:id="890580859">
          <w:marLeft w:val="0"/>
          <w:marRight w:val="0"/>
          <w:marTop w:val="0"/>
          <w:marBottom w:val="0"/>
          <w:divBdr>
            <w:top w:val="none" w:sz="0" w:space="0" w:color="auto"/>
            <w:left w:val="none" w:sz="0" w:space="0" w:color="auto"/>
            <w:bottom w:val="none" w:sz="0" w:space="0" w:color="auto"/>
            <w:right w:val="none" w:sz="0" w:space="0" w:color="auto"/>
          </w:divBdr>
          <w:divsChild>
            <w:div w:id="2101171050">
              <w:marLeft w:val="0"/>
              <w:marRight w:val="0"/>
              <w:marTop w:val="0"/>
              <w:marBottom w:val="0"/>
              <w:divBdr>
                <w:top w:val="none" w:sz="0" w:space="0" w:color="auto"/>
                <w:left w:val="none" w:sz="0" w:space="0" w:color="auto"/>
                <w:bottom w:val="none" w:sz="0" w:space="0" w:color="auto"/>
                <w:right w:val="none" w:sz="0" w:space="0" w:color="auto"/>
              </w:divBdr>
            </w:div>
            <w:div w:id="479348024">
              <w:marLeft w:val="0"/>
              <w:marRight w:val="0"/>
              <w:marTop w:val="0"/>
              <w:marBottom w:val="0"/>
              <w:divBdr>
                <w:top w:val="none" w:sz="0" w:space="0" w:color="auto"/>
                <w:left w:val="none" w:sz="0" w:space="0" w:color="auto"/>
                <w:bottom w:val="none" w:sz="0" w:space="0" w:color="auto"/>
                <w:right w:val="none" w:sz="0" w:space="0" w:color="auto"/>
              </w:divBdr>
            </w:div>
            <w:div w:id="572786654">
              <w:marLeft w:val="0"/>
              <w:marRight w:val="0"/>
              <w:marTop w:val="0"/>
              <w:marBottom w:val="0"/>
              <w:divBdr>
                <w:top w:val="none" w:sz="0" w:space="0" w:color="auto"/>
                <w:left w:val="none" w:sz="0" w:space="0" w:color="auto"/>
                <w:bottom w:val="none" w:sz="0" w:space="0" w:color="auto"/>
                <w:right w:val="none" w:sz="0" w:space="0" w:color="auto"/>
              </w:divBdr>
            </w:div>
            <w:div w:id="1538009469">
              <w:marLeft w:val="0"/>
              <w:marRight w:val="0"/>
              <w:marTop w:val="0"/>
              <w:marBottom w:val="0"/>
              <w:divBdr>
                <w:top w:val="none" w:sz="0" w:space="0" w:color="auto"/>
                <w:left w:val="none" w:sz="0" w:space="0" w:color="auto"/>
                <w:bottom w:val="none" w:sz="0" w:space="0" w:color="auto"/>
                <w:right w:val="none" w:sz="0" w:space="0" w:color="auto"/>
              </w:divBdr>
            </w:div>
            <w:div w:id="968247352">
              <w:marLeft w:val="0"/>
              <w:marRight w:val="0"/>
              <w:marTop w:val="0"/>
              <w:marBottom w:val="0"/>
              <w:divBdr>
                <w:top w:val="none" w:sz="0" w:space="0" w:color="auto"/>
                <w:left w:val="none" w:sz="0" w:space="0" w:color="auto"/>
                <w:bottom w:val="none" w:sz="0" w:space="0" w:color="auto"/>
                <w:right w:val="none" w:sz="0" w:space="0" w:color="auto"/>
              </w:divBdr>
            </w:div>
          </w:divsChild>
        </w:div>
        <w:div w:id="588008156">
          <w:marLeft w:val="0"/>
          <w:marRight w:val="0"/>
          <w:marTop w:val="0"/>
          <w:marBottom w:val="0"/>
          <w:divBdr>
            <w:top w:val="none" w:sz="0" w:space="0" w:color="auto"/>
            <w:left w:val="none" w:sz="0" w:space="0" w:color="auto"/>
            <w:bottom w:val="none" w:sz="0" w:space="0" w:color="auto"/>
            <w:right w:val="none" w:sz="0" w:space="0" w:color="auto"/>
          </w:divBdr>
        </w:div>
        <w:div w:id="1740203257">
          <w:marLeft w:val="0"/>
          <w:marRight w:val="0"/>
          <w:marTop w:val="0"/>
          <w:marBottom w:val="0"/>
          <w:divBdr>
            <w:top w:val="none" w:sz="0" w:space="0" w:color="auto"/>
            <w:left w:val="none" w:sz="0" w:space="0" w:color="auto"/>
            <w:bottom w:val="none" w:sz="0" w:space="0" w:color="auto"/>
            <w:right w:val="none" w:sz="0" w:space="0" w:color="auto"/>
          </w:divBdr>
        </w:div>
        <w:div w:id="1382168403">
          <w:marLeft w:val="0"/>
          <w:marRight w:val="0"/>
          <w:marTop w:val="0"/>
          <w:marBottom w:val="0"/>
          <w:divBdr>
            <w:top w:val="none" w:sz="0" w:space="0" w:color="auto"/>
            <w:left w:val="none" w:sz="0" w:space="0" w:color="auto"/>
            <w:bottom w:val="none" w:sz="0" w:space="0" w:color="auto"/>
            <w:right w:val="none" w:sz="0" w:space="0" w:color="auto"/>
          </w:divBdr>
        </w:div>
        <w:div w:id="2118672713">
          <w:marLeft w:val="0"/>
          <w:marRight w:val="0"/>
          <w:marTop w:val="0"/>
          <w:marBottom w:val="0"/>
          <w:divBdr>
            <w:top w:val="none" w:sz="0" w:space="0" w:color="auto"/>
            <w:left w:val="none" w:sz="0" w:space="0" w:color="auto"/>
            <w:bottom w:val="none" w:sz="0" w:space="0" w:color="auto"/>
            <w:right w:val="none" w:sz="0" w:space="0" w:color="auto"/>
          </w:divBdr>
        </w:div>
        <w:div w:id="1216430249">
          <w:marLeft w:val="0"/>
          <w:marRight w:val="0"/>
          <w:marTop w:val="0"/>
          <w:marBottom w:val="0"/>
          <w:divBdr>
            <w:top w:val="none" w:sz="0" w:space="0" w:color="auto"/>
            <w:left w:val="none" w:sz="0" w:space="0" w:color="auto"/>
            <w:bottom w:val="none" w:sz="0" w:space="0" w:color="auto"/>
            <w:right w:val="none" w:sz="0" w:space="0" w:color="auto"/>
          </w:divBdr>
        </w:div>
        <w:div w:id="729502460">
          <w:marLeft w:val="0"/>
          <w:marRight w:val="0"/>
          <w:marTop w:val="0"/>
          <w:marBottom w:val="0"/>
          <w:divBdr>
            <w:top w:val="none" w:sz="0" w:space="0" w:color="auto"/>
            <w:left w:val="none" w:sz="0" w:space="0" w:color="auto"/>
            <w:bottom w:val="none" w:sz="0" w:space="0" w:color="auto"/>
            <w:right w:val="none" w:sz="0" w:space="0" w:color="auto"/>
          </w:divBdr>
          <w:divsChild>
            <w:div w:id="1194810242">
              <w:marLeft w:val="0"/>
              <w:marRight w:val="0"/>
              <w:marTop w:val="0"/>
              <w:marBottom w:val="0"/>
              <w:divBdr>
                <w:top w:val="none" w:sz="0" w:space="0" w:color="auto"/>
                <w:left w:val="none" w:sz="0" w:space="0" w:color="auto"/>
                <w:bottom w:val="none" w:sz="0" w:space="0" w:color="auto"/>
                <w:right w:val="none" w:sz="0" w:space="0" w:color="auto"/>
              </w:divBdr>
            </w:div>
            <w:div w:id="789200756">
              <w:marLeft w:val="0"/>
              <w:marRight w:val="0"/>
              <w:marTop w:val="0"/>
              <w:marBottom w:val="0"/>
              <w:divBdr>
                <w:top w:val="none" w:sz="0" w:space="0" w:color="auto"/>
                <w:left w:val="none" w:sz="0" w:space="0" w:color="auto"/>
                <w:bottom w:val="none" w:sz="0" w:space="0" w:color="auto"/>
                <w:right w:val="none" w:sz="0" w:space="0" w:color="auto"/>
              </w:divBdr>
            </w:div>
            <w:div w:id="1324897062">
              <w:marLeft w:val="0"/>
              <w:marRight w:val="0"/>
              <w:marTop w:val="0"/>
              <w:marBottom w:val="0"/>
              <w:divBdr>
                <w:top w:val="none" w:sz="0" w:space="0" w:color="auto"/>
                <w:left w:val="none" w:sz="0" w:space="0" w:color="auto"/>
                <w:bottom w:val="none" w:sz="0" w:space="0" w:color="auto"/>
                <w:right w:val="none" w:sz="0" w:space="0" w:color="auto"/>
              </w:divBdr>
            </w:div>
            <w:div w:id="1786971187">
              <w:marLeft w:val="0"/>
              <w:marRight w:val="0"/>
              <w:marTop w:val="0"/>
              <w:marBottom w:val="0"/>
              <w:divBdr>
                <w:top w:val="none" w:sz="0" w:space="0" w:color="auto"/>
                <w:left w:val="none" w:sz="0" w:space="0" w:color="auto"/>
                <w:bottom w:val="none" w:sz="0" w:space="0" w:color="auto"/>
                <w:right w:val="none" w:sz="0" w:space="0" w:color="auto"/>
              </w:divBdr>
            </w:div>
            <w:div w:id="584845183">
              <w:marLeft w:val="0"/>
              <w:marRight w:val="0"/>
              <w:marTop w:val="0"/>
              <w:marBottom w:val="0"/>
              <w:divBdr>
                <w:top w:val="none" w:sz="0" w:space="0" w:color="auto"/>
                <w:left w:val="none" w:sz="0" w:space="0" w:color="auto"/>
                <w:bottom w:val="none" w:sz="0" w:space="0" w:color="auto"/>
                <w:right w:val="none" w:sz="0" w:space="0" w:color="auto"/>
              </w:divBdr>
            </w:div>
          </w:divsChild>
        </w:div>
        <w:div w:id="227768353">
          <w:marLeft w:val="0"/>
          <w:marRight w:val="0"/>
          <w:marTop w:val="0"/>
          <w:marBottom w:val="0"/>
          <w:divBdr>
            <w:top w:val="none" w:sz="0" w:space="0" w:color="auto"/>
            <w:left w:val="none" w:sz="0" w:space="0" w:color="auto"/>
            <w:bottom w:val="none" w:sz="0" w:space="0" w:color="auto"/>
            <w:right w:val="none" w:sz="0" w:space="0" w:color="auto"/>
          </w:divBdr>
          <w:divsChild>
            <w:div w:id="569585477">
              <w:marLeft w:val="0"/>
              <w:marRight w:val="0"/>
              <w:marTop w:val="0"/>
              <w:marBottom w:val="0"/>
              <w:divBdr>
                <w:top w:val="none" w:sz="0" w:space="0" w:color="auto"/>
                <w:left w:val="none" w:sz="0" w:space="0" w:color="auto"/>
                <w:bottom w:val="none" w:sz="0" w:space="0" w:color="auto"/>
                <w:right w:val="none" w:sz="0" w:space="0" w:color="auto"/>
              </w:divBdr>
            </w:div>
            <w:div w:id="823470356">
              <w:marLeft w:val="0"/>
              <w:marRight w:val="0"/>
              <w:marTop w:val="0"/>
              <w:marBottom w:val="0"/>
              <w:divBdr>
                <w:top w:val="none" w:sz="0" w:space="0" w:color="auto"/>
                <w:left w:val="none" w:sz="0" w:space="0" w:color="auto"/>
                <w:bottom w:val="none" w:sz="0" w:space="0" w:color="auto"/>
                <w:right w:val="none" w:sz="0" w:space="0" w:color="auto"/>
              </w:divBdr>
            </w:div>
            <w:div w:id="2069692859">
              <w:marLeft w:val="0"/>
              <w:marRight w:val="0"/>
              <w:marTop w:val="0"/>
              <w:marBottom w:val="0"/>
              <w:divBdr>
                <w:top w:val="none" w:sz="0" w:space="0" w:color="auto"/>
                <w:left w:val="none" w:sz="0" w:space="0" w:color="auto"/>
                <w:bottom w:val="none" w:sz="0" w:space="0" w:color="auto"/>
                <w:right w:val="none" w:sz="0" w:space="0" w:color="auto"/>
              </w:divBdr>
            </w:div>
            <w:div w:id="77555458">
              <w:marLeft w:val="0"/>
              <w:marRight w:val="0"/>
              <w:marTop w:val="0"/>
              <w:marBottom w:val="0"/>
              <w:divBdr>
                <w:top w:val="none" w:sz="0" w:space="0" w:color="auto"/>
                <w:left w:val="none" w:sz="0" w:space="0" w:color="auto"/>
                <w:bottom w:val="none" w:sz="0" w:space="0" w:color="auto"/>
                <w:right w:val="none" w:sz="0" w:space="0" w:color="auto"/>
              </w:divBdr>
            </w:div>
            <w:div w:id="607354389">
              <w:marLeft w:val="0"/>
              <w:marRight w:val="0"/>
              <w:marTop w:val="0"/>
              <w:marBottom w:val="0"/>
              <w:divBdr>
                <w:top w:val="none" w:sz="0" w:space="0" w:color="auto"/>
                <w:left w:val="none" w:sz="0" w:space="0" w:color="auto"/>
                <w:bottom w:val="none" w:sz="0" w:space="0" w:color="auto"/>
                <w:right w:val="none" w:sz="0" w:space="0" w:color="auto"/>
              </w:divBdr>
            </w:div>
          </w:divsChild>
        </w:div>
        <w:div w:id="317617573">
          <w:marLeft w:val="0"/>
          <w:marRight w:val="0"/>
          <w:marTop w:val="0"/>
          <w:marBottom w:val="0"/>
          <w:divBdr>
            <w:top w:val="none" w:sz="0" w:space="0" w:color="auto"/>
            <w:left w:val="none" w:sz="0" w:space="0" w:color="auto"/>
            <w:bottom w:val="none" w:sz="0" w:space="0" w:color="auto"/>
            <w:right w:val="none" w:sz="0" w:space="0" w:color="auto"/>
          </w:divBdr>
          <w:divsChild>
            <w:div w:id="986008005">
              <w:marLeft w:val="0"/>
              <w:marRight w:val="0"/>
              <w:marTop w:val="0"/>
              <w:marBottom w:val="0"/>
              <w:divBdr>
                <w:top w:val="none" w:sz="0" w:space="0" w:color="auto"/>
                <w:left w:val="none" w:sz="0" w:space="0" w:color="auto"/>
                <w:bottom w:val="none" w:sz="0" w:space="0" w:color="auto"/>
                <w:right w:val="none" w:sz="0" w:space="0" w:color="auto"/>
              </w:divBdr>
            </w:div>
            <w:div w:id="621379282">
              <w:marLeft w:val="0"/>
              <w:marRight w:val="0"/>
              <w:marTop w:val="0"/>
              <w:marBottom w:val="0"/>
              <w:divBdr>
                <w:top w:val="none" w:sz="0" w:space="0" w:color="auto"/>
                <w:left w:val="none" w:sz="0" w:space="0" w:color="auto"/>
                <w:bottom w:val="none" w:sz="0" w:space="0" w:color="auto"/>
                <w:right w:val="none" w:sz="0" w:space="0" w:color="auto"/>
              </w:divBdr>
            </w:div>
            <w:div w:id="1668634706">
              <w:marLeft w:val="0"/>
              <w:marRight w:val="0"/>
              <w:marTop w:val="0"/>
              <w:marBottom w:val="0"/>
              <w:divBdr>
                <w:top w:val="none" w:sz="0" w:space="0" w:color="auto"/>
                <w:left w:val="none" w:sz="0" w:space="0" w:color="auto"/>
                <w:bottom w:val="none" w:sz="0" w:space="0" w:color="auto"/>
                <w:right w:val="none" w:sz="0" w:space="0" w:color="auto"/>
              </w:divBdr>
            </w:div>
            <w:div w:id="1481070747">
              <w:marLeft w:val="0"/>
              <w:marRight w:val="0"/>
              <w:marTop w:val="0"/>
              <w:marBottom w:val="0"/>
              <w:divBdr>
                <w:top w:val="none" w:sz="0" w:space="0" w:color="auto"/>
                <w:left w:val="none" w:sz="0" w:space="0" w:color="auto"/>
                <w:bottom w:val="none" w:sz="0" w:space="0" w:color="auto"/>
                <w:right w:val="none" w:sz="0" w:space="0" w:color="auto"/>
              </w:divBdr>
            </w:div>
            <w:div w:id="1730423411">
              <w:marLeft w:val="0"/>
              <w:marRight w:val="0"/>
              <w:marTop w:val="0"/>
              <w:marBottom w:val="0"/>
              <w:divBdr>
                <w:top w:val="none" w:sz="0" w:space="0" w:color="auto"/>
                <w:left w:val="none" w:sz="0" w:space="0" w:color="auto"/>
                <w:bottom w:val="none" w:sz="0" w:space="0" w:color="auto"/>
                <w:right w:val="none" w:sz="0" w:space="0" w:color="auto"/>
              </w:divBdr>
            </w:div>
          </w:divsChild>
        </w:div>
        <w:div w:id="1619754602">
          <w:marLeft w:val="0"/>
          <w:marRight w:val="0"/>
          <w:marTop w:val="0"/>
          <w:marBottom w:val="0"/>
          <w:divBdr>
            <w:top w:val="none" w:sz="0" w:space="0" w:color="auto"/>
            <w:left w:val="none" w:sz="0" w:space="0" w:color="auto"/>
            <w:bottom w:val="none" w:sz="0" w:space="0" w:color="auto"/>
            <w:right w:val="none" w:sz="0" w:space="0" w:color="auto"/>
          </w:divBdr>
        </w:div>
        <w:div w:id="1433207853">
          <w:marLeft w:val="0"/>
          <w:marRight w:val="0"/>
          <w:marTop w:val="0"/>
          <w:marBottom w:val="0"/>
          <w:divBdr>
            <w:top w:val="none" w:sz="0" w:space="0" w:color="auto"/>
            <w:left w:val="none" w:sz="0" w:space="0" w:color="auto"/>
            <w:bottom w:val="none" w:sz="0" w:space="0" w:color="auto"/>
            <w:right w:val="none" w:sz="0" w:space="0" w:color="auto"/>
          </w:divBdr>
        </w:div>
        <w:div w:id="824006907">
          <w:marLeft w:val="0"/>
          <w:marRight w:val="0"/>
          <w:marTop w:val="0"/>
          <w:marBottom w:val="0"/>
          <w:divBdr>
            <w:top w:val="none" w:sz="0" w:space="0" w:color="auto"/>
            <w:left w:val="none" w:sz="0" w:space="0" w:color="auto"/>
            <w:bottom w:val="none" w:sz="0" w:space="0" w:color="auto"/>
            <w:right w:val="none" w:sz="0" w:space="0" w:color="auto"/>
          </w:divBdr>
        </w:div>
        <w:div w:id="1177575978">
          <w:marLeft w:val="0"/>
          <w:marRight w:val="0"/>
          <w:marTop w:val="0"/>
          <w:marBottom w:val="0"/>
          <w:divBdr>
            <w:top w:val="none" w:sz="0" w:space="0" w:color="auto"/>
            <w:left w:val="none" w:sz="0" w:space="0" w:color="auto"/>
            <w:bottom w:val="none" w:sz="0" w:space="0" w:color="auto"/>
            <w:right w:val="none" w:sz="0" w:space="0" w:color="auto"/>
          </w:divBdr>
        </w:div>
        <w:div w:id="397169817">
          <w:marLeft w:val="0"/>
          <w:marRight w:val="0"/>
          <w:marTop w:val="0"/>
          <w:marBottom w:val="0"/>
          <w:divBdr>
            <w:top w:val="none" w:sz="0" w:space="0" w:color="auto"/>
            <w:left w:val="none" w:sz="0" w:space="0" w:color="auto"/>
            <w:bottom w:val="none" w:sz="0" w:space="0" w:color="auto"/>
            <w:right w:val="none" w:sz="0" w:space="0" w:color="auto"/>
          </w:divBdr>
        </w:div>
        <w:div w:id="197352776">
          <w:marLeft w:val="0"/>
          <w:marRight w:val="0"/>
          <w:marTop w:val="0"/>
          <w:marBottom w:val="0"/>
          <w:divBdr>
            <w:top w:val="none" w:sz="0" w:space="0" w:color="auto"/>
            <w:left w:val="none" w:sz="0" w:space="0" w:color="auto"/>
            <w:bottom w:val="none" w:sz="0" w:space="0" w:color="auto"/>
            <w:right w:val="none" w:sz="0" w:space="0" w:color="auto"/>
          </w:divBdr>
        </w:div>
        <w:div w:id="1043753071">
          <w:marLeft w:val="0"/>
          <w:marRight w:val="0"/>
          <w:marTop w:val="0"/>
          <w:marBottom w:val="0"/>
          <w:divBdr>
            <w:top w:val="none" w:sz="0" w:space="0" w:color="auto"/>
            <w:left w:val="none" w:sz="0" w:space="0" w:color="auto"/>
            <w:bottom w:val="none" w:sz="0" w:space="0" w:color="auto"/>
            <w:right w:val="none" w:sz="0" w:space="0" w:color="auto"/>
          </w:divBdr>
        </w:div>
        <w:div w:id="209853278">
          <w:marLeft w:val="0"/>
          <w:marRight w:val="0"/>
          <w:marTop w:val="0"/>
          <w:marBottom w:val="0"/>
          <w:divBdr>
            <w:top w:val="none" w:sz="0" w:space="0" w:color="auto"/>
            <w:left w:val="none" w:sz="0" w:space="0" w:color="auto"/>
            <w:bottom w:val="none" w:sz="0" w:space="0" w:color="auto"/>
            <w:right w:val="none" w:sz="0" w:space="0" w:color="auto"/>
          </w:divBdr>
        </w:div>
        <w:div w:id="2132556227">
          <w:marLeft w:val="0"/>
          <w:marRight w:val="0"/>
          <w:marTop w:val="0"/>
          <w:marBottom w:val="0"/>
          <w:divBdr>
            <w:top w:val="none" w:sz="0" w:space="0" w:color="auto"/>
            <w:left w:val="none" w:sz="0" w:space="0" w:color="auto"/>
            <w:bottom w:val="none" w:sz="0" w:space="0" w:color="auto"/>
            <w:right w:val="none" w:sz="0" w:space="0" w:color="auto"/>
          </w:divBdr>
        </w:div>
        <w:div w:id="1963226506">
          <w:marLeft w:val="0"/>
          <w:marRight w:val="0"/>
          <w:marTop w:val="0"/>
          <w:marBottom w:val="0"/>
          <w:divBdr>
            <w:top w:val="none" w:sz="0" w:space="0" w:color="auto"/>
            <w:left w:val="none" w:sz="0" w:space="0" w:color="auto"/>
            <w:bottom w:val="none" w:sz="0" w:space="0" w:color="auto"/>
            <w:right w:val="none" w:sz="0" w:space="0" w:color="auto"/>
          </w:divBdr>
        </w:div>
        <w:div w:id="1788936725">
          <w:marLeft w:val="0"/>
          <w:marRight w:val="0"/>
          <w:marTop w:val="0"/>
          <w:marBottom w:val="0"/>
          <w:divBdr>
            <w:top w:val="none" w:sz="0" w:space="0" w:color="auto"/>
            <w:left w:val="none" w:sz="0" w:space="0" w:color="auto"/>
            <w:bottom w:val="none" w:sz="0" w:space="0" w:color="auto"/>
            <w:right w:val="none" w:sz="0" w:space="0" w:color="auto"/>
          </w:divBdr>
        </w:div>
        <w:div w:id="1679962397">
          <w:marLeft w:val="0"/>
          <w:marRight w:val="0"/>
          <w:marTop w:val="0"/>
          <w:marBottom w:val="0"/>
          <w:divBdr>
            <w:top w:val="none" w:sz="0" w:space="0" w:color="auto"/>
            <w:left w:val="none" w:sz="0" w:space="0" w:color="auto"/>
            <w:bottom w:val="none" w:sz="0" w:space="0" w:color="auto"/>
            <w:right w:val="none" w:sz="0" w:space="0" w:color="auto"/>
          </w:divBdr>
        </w:div>
        <w:div w:id="1280605536">
          <w:marLeft w:val="0"/>
          <w:marRight w:val="0"/>
          <w:marTop w:val="0"/>
          <w:marBottom w:val="0"/>
          <w:divBdr>
            <w:top w:val="none" w:sz="0" w:space="0" w:color="auto"/>
            <w:left w:val="none" w:sz="0" w:space="0" w:color="auto"/>
            <w:bottom w:val="none" w:sz="0" w:space="0" w:color="auto"/>
            <w:right w:val="none" w:sz="0" w:space="0" w:color="auto"/>
          </w:divBdr>
        </w:div>
        <w:div w:id="2125727977">
          <w:marLeft w:val="0"/>
          <w:marRight w:val="0"/>
          <w:marTop w:val="0"/>
          <w:marBottom w:val="0"/>
          <w:divBdr>
            <w:top w:val="none" w:sz="0" w:space="0" w:color="auto"/>
            <w:left w:val="none" w:sz="0" w:space="0" w:color="auto"/>
            <w:bottom w:val="none" w:sz="0" w:space="0" w:color="auto"/>
            <w:right w:val="none" w:sz="0" w:space="0" w:color="auto"/>
          </w:divBdr>
        </w:div>
        <w:div w:id="1608005587">
          <w:marLeft w:val="0"/>
          <w:marRight w:val="0"/>
          <w:marTop w:val="0"/>
          <w:marBottom w:val="0"/>
          <w:divBdr>
            <w:top w:val="none" w:sz="0" w:space="0" w:color="auto"/>
            <w:left w:val="none" w:sz="0" w:space="0" w:color="auto"/>
            <w:bottom w:val="none" w:sz="0" w:space="0" w:color="auto"/>
            <w:right w:val="none" w:sz="0" w:space="0" w:color="auto"/>
          </w:divBdr>
        </w:div>
        <w:div w:id="610093929">
          <w:marLeft w:val="0"/>
          <w:marRight w:val="0"/>
          <w:marTop w:val="0"/>
          <w:marBottom w:val="0"/>
          <w:divBdr>
            <w:top w:val="none" w:sz="0" w:space="0" w:color="auto"/>
            <w:left w:val="none" w:sz="0" w:space="0" w:color="auto"/>
            <w:bottom w:val="none" w:sz="0" w:space="0" w:color="auto"/>
            <w:right w:val="none" w:sz="0" w:space="0" w:color="auto"/>
          </w:divBdr>
        </w:div>
        <w:div w:id="659238624">
          <w:marLeft w:val="0"/>
          <w:marRight w:val="0"/>
          <w:marTop w:val="0"/>
          <w:marBottom w:val="0"/>
          <w:divBdr>
            <w:top w:val="none" w:sz="0" w:space="0" w:color="auto"/>
            <w:left w:val="none" w:sz="0" w:space="0" w:color="auto"/>
            <w:bottom w:val="none" w:sz="0" w:space="0" w:color="auto"/>
            <w:right w:val="none" w:sz="0" w:space="0" w:color="auto"/>
          </w:divBdr>
        </w:div>
        <w:div w:id="1471556796">
          <w:marLeft w:val="0"/>
          <w:marRight w:val="0"/>
          <w:marTop w:val="0"/>
          <w:marBottom w:val="0"/>
          <w:divBdr>
            <w:top w:val="none" w:sz="0" w:space="0" w:color="auto"/>
            <w:left w:val="none" w:sz="0" w:space="0" w:color="auto"/>
            <w:bottom w:val="none" w:sz="0" w:space="0" w:color="auto"/>
            <w:right w:val="none" w:sz="0" w:space="0" w:color="auto"/>
          </w:divBdr>
        </w:div>
        <w:div w:id="1344162579">
          <w:marLeft w:val="0"/>
          <w:marRight w:val="0"/>
          <w:marTop w:val="0"/>
          <w:marBottom w:val="0"/>
          <w:divBdr>
            <w:top w:val="none" w:sz="0" w:space="0" w:color="auto"/>
            <w:left w:val="none" w:sz="0" w:space="0" w:color="auto"/>
            <w:bottom w:val="none" w:sz="0" w:space="0" w:color="auto"/>
            <w:right w:val="none" w:sz="0" w:space="0" w:color="auto"/>
          </w:divBdr>
        </w:div>
        <w:div w:id="915242047">
          <w:marLeft w:val="0"/>
          <w:marRight w:val="0"/>
          <w:marTop w:val="0"/>
          <w:marBottom w:val="0"/>
          <w:divBdr>
            <w:top w:val="none" w:sz="0" w:space="0" w:color="auto"/>
            <w:left w:val="none" w:sz="0" w:space="0" w:color="auto"/>
            <w:bottom w:val="none" w:sz="0" w:space="0" w:color="auto"/>
            <w:right w:val="none" w:sz="0" w:space="0" w:color="auto"/>
          </w:divBdr>
        </w:div>
        <w:div w:id="686517585">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vdwc.vic.gov.au/registration/how-to-register" TargetMode="External"/><Relationship Id="rId26" Type="http://schemas.openxmlformats.org/officeDocument/2006/relationships/hyperlink" Target="http://www.vdwc.vic.gov.au/registration" TargetMode="External"/><Relationship Id="rId3" Type="http://schemas.openxmlformats.org/officeDocument/2006/relationships/customXml" Target="../customXml/item3.xml"/><Relationship Id="rId21" Type="http://schemas.openxmlformats.org/officeDocument/2006/relationships/hyperlink" Target="https://www.linkedin.com/company/vdwcommission"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vdwc.vic.gov.au/registration"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dwc.vic.gov.au/subscribe"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dwc.vic.gov.au/registration" TargetMode="External"/><Relationship Id="rId32" Type="http://schemas.openxmlformats.org/officeDocument/2006/relationships/hyperlink" Target="mailto:info@vdwc.vi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acebook.com/VDWCommission/posts/152913496306049?comment_id=153597289571003&amp;notif_id=1592372926409348&amp;notif_t=feed_comment&amp;ref=notif" TargetMode="Externa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dwc.vic.gov.au/registration" TargetMode="External"/><Relationship Id="rId31" Type="http://schemas.openxmlformats.org/officeDocument/2006/relationships/hyperlink" Target="http://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witter.com/VDWCommission" TargetMode="External"/><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ce4eaa-4cb8-4908-9479-89279dfc8e74">
      <UserInfo>
        <DisplayName>Sam How (VDWC)</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1" ma:contentTypeDescription="Create a new document." ma:contentTypeScope="" ma:versionID="c6824c4cc2840b99a69813e9b4e44c99">
  <xsd:schema xmlns:xsd="http://www.w3.org/2001/XMLSchema" xmlns:xs="http://www.w3.org/2001/XMLSchema" xmlns:p="http://schemas.microsoft.com/office/2006/metadata/properties" xmlns:ns2="3fdefc27-9daa-4412-9bc3-ba173f0af375" xmlns:ns3="81ce4eaa-4cb8-4908-9479-89279dfc8e74" targetNamespace="http://schemas.microsoft.com/office/2006/metadata/properties" ma:root="true" ma:fieldsID="9f579cb35280447b27943f69057f76a3" ns2:_="" ns3:_="">
    <xsd:import namespace="3fdefc27-9daa-4412-9bc3-ba173f0af375"/>
    <xsd:import namespace="81ce4eaa-4cb8-4908-9479-89279dfc8e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B09723-0277-4B7E-89C5-4E937EE06613}">
  <ds:schemaRefs>
    <ds:schemaRef ds:uri="http://schemas.openxmlformats.org/officeDocument/2006/bibliography"/>
  </ds:schemaRefs>
</ds:datastoreItem>
</file>

<file path=customXml/itemProps2.xml><?xml version="1.0" encoding="utf-8"?>
<ds:datastoreItem xmlns:ds="http://schemas.openxmlformats.org/officeDocument/2006/customXml" ds:itemID="{EDD5BB4E-48BA-4A9C-8D06-EE22C979034A}">
  <ds:schemaRefs>
    <ds:schemaRef ds:uri="http://schemas.microsoft.com/sharepoint/v3/contenttype/forms"/>
  </ds:schemaRefs>
</ds:datastoreItem>
</file>

<file path=customXml/itemProps3.xml><?xml version="1.0" encoding="utf-8"?>
<ds:datastoreItem xmlns:ds="http://schemas.openxmlformats.org/officeDocument/2006/customXml" ds:itemID="{2F9A10BF-4022-4A67-998B-4D377E67AA33}">
  <ds:schemaRefs>
    <ds:schemaRef ds:uri="http://schemas.microsoft.com/office/infopath/2007/PartnerControls"/>
    <ds:schemaRef ds:uri="3fdefc27-9daa-4412-9bc3-ba173f0af375"/>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1ce4eaa-4cb8-4908-9479-89279dfc8e74"/>
    <ds:schemaRef ds:uri="http://www.w3.org/XML/1998/namespace"/>
    <ds:schemaRef ds:uri="http://purl.org/dc/dcmitype/"/>
  </ds:schemaRefs>
</ds:datastoreItem>
</file>

<file path=customXml/itemProps4.xml><?xml version="1.0" encoding="utf-8"?>
<ds:datastoreItem xmlns:ds="http://schemas.openxmlformats.org/officeDocument/2006/customXml" ds:itemID="{D0541801-5A3F-40D6-8D64-1E6108AB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Victorian Disability Worker Commission</Company>
  <LinksUpToDate>false</LinksUpToDate>
  <CharactersWithSpaces>4478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Victorian Disability Worker Commission</dc:creator>
  <cp:lastModifiedBy>Siobhan Bahn (VDWC)</cp:lastModifiedBy>
  <cp:revision>2</cp:revision>
  <cp:lastPrinted>2017-07-07T00:32:00Z</cp:lastPrinted>
  <dcterms:created xsi:type="dcterms:W3CDTF">2021-09-22T03:09:00Z</dcterms:created>
  <dcterms:modified xsi:type="dcterms:W3CDTF">2021-09-22T03:09:00Z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MSIP_Label_43e64453-338c-4f93-8a4d-0039a0a41f2a_Enabled">
    <vt:lpwstr>true</vt:lpwstr>
  </property>
  <property fmtid="{D5CDD505-2E9C-101B-9397-08002B2CF9AE}" pid="5" name="MSIP_Label_43e64453-338c-4f93-8a4d-0039a0a41f2a_SetDate">
    <vt:lpwstr>2021-09-22T03:09:34Z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bb77adaf-2613-46c5-9f4f-d50e10d8b23a</vt:lpwstr>
  </property>
  <property fmtid="{D5CDD505-2E9C-101B-9397-08002B2CF9AE}" pid="10" name="MSIP_Label_43e64453-338c-4f93-8a4d-0039a0a41f2a_ContentBits">
    <vt:lpwstr>2</vt:lpwstr>
  </property>
</Properties>
</file>